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4A9F" w14:textId="5A37A6EE" w:rsidR="000C782F" w:rsidRPr="00BF3DE0" w:rsidRDefault="000C782F" w:rsidP="00692AA7">
      <w:pPr>
        <w:pStyle w:val="af7"/>
      </w:pPr>
      <w:r w:rsidRPr="00BF3DE0">
        <w:rPr>
          <w:rFonts w:hint="eastAsia"/>
        </w:rPr>
        <w:t>（別添）</w:t>
      </w:r>
    </w:p>
    <w:p w14:paraId="5D3B6574" w14:textId="1D38C5E9" w:rsidR="00C06272" w:rsidRPr="00BF3DE0" w:rsidRDefault="00945E46" w:rsidP="00C06272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BF3DE0">
        <w:rPr>
          <w:rFonts w:hint="eastAsia"/>
          <w:b/>
          <w:bCs/>
          <w:color w:val="000000" w:themeColor="text1"/>
          <w:sz w:val="21"/>
          <w:szCs w:val="20"/>
        </w:rPr>
        <w:t>３　総合評価に関する事項</w:t>
      </w:r>
    </w:p>
    <w:p w14:paraId="18721AC7" w14:textId="632492B9" w:rsidR="00F54C57" w:rsidRPr="00BF3DE0" w:rsidRDefault="00F54C57" w:rsidP="00C06272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BF3DE0">
        <w:rPr>
          <w:rFonts w:hint="eastAsia"/>
          <w:b/>
          <w:bCs/>
          <w:color w:val="000000" w:themeColor="text1"/>
          <w:sz w:val="21"/>
          <w:szCs w:val="20"/>
        </w:rPr>
        <w:t>（１）評価の方法</w:t>
      </w:r>
    </w:p>
    <w:p w14:paraId="7E485FEE" w14:textId="6FEC559F" w:rsidR="00F54C57" w:rsidRPr="00BF3DE0" w:rsidRDefault="00F54C57" w:rsidP="00F54C57">
      <w:pPr>
        <w:widowControl w:val="0"/>
        <w:snapToGrid w:val="0"/>
        <w:ind w:left="630" w:hangingChars="300" w:hanging="630"/>
        <w:rPr>
          <w:color w:val="000000" w:themeColor="text1"/>
          <w:sz w:val="21"/>
          <w:szCs w:val="20"/>
        </w:rPr>
      </w:pPr>
      <w:r w:rsidRPr="00BF3DE0">
        <w:rPr>
          <w:rFonts w:hint="eastAsia"/>
          <w:color w:val="000000" w:themeColor="text1"/>
          <w:sz w:val="21"/>
          <w:szCs w:val="20"/>
        </w:rPr>
        <w:t xml:space="preserve">　　ア　価格と価格以外の要素がもたらす総合評価は、入札参加者の「標準点」と「加算点」の合計と当該入札者の入札価格で除し</w:t>
      </w:r>
      <w:r w:rsidR="00216BBF" w:rsidRPr="00BF3DE0">
        <w:rPr>
          <w:rFonts w:hint="eastAsia"/>
          <w:sz w:val="21"/>
          <w:szCs w:val="20"/>
        </w:rPr>
        <w:t>て</w:t>
      </w:r>
      <w:r w:rsidRPr="00BF3DE0">
        <w:rPr>
          <w:rFonts w:hint="eastAsia"/>
          <w:color w:val="000000" w:themeColor="text1"/>
          <w:sz w:val="21"/>
          <w:szCs w:val="20"/>
        </w:rPr>
        <w:t>得た数値（以下「評価値」という。）をもって行う。</w:t>
      </w:r>
    </w:p>
    <w:tbl>
      <w:tblPr>
        <w:tblStyle w:val="aa"/>
        <w:tblW w:w="9921" w:type="dxa"/>
        <w:tblLook w:val="04A0" w:firstRow="1" w:lastRow="0" w:firstColumn="1" w:lastColumn="0" w:noHBand="0" w:noVBand="1"/>
      </w:tblPr>
      <w:tblGrid>
        <w:gridCol w:w="2551"/>
        <w:gridCol w:w="4535"/>
        <w:gridCol w:w="2835"/>
      </w:tblGrid>
      <w:tr w:rsidR="00F54C57" w:rsidRPr="00BF3DE0" w14:paraId="61C37185" w14:textId="77777777" w:rsidTr="00F54C57">
        <w:trPr>
          <w:trHeight w:val="567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ED6A9B8" w14:textId="1D579888" w:rsidR="00F54C57" w:rsidRPr="00BF3DE0" w:rsidRDefault="00F54C57" w:rsidP="00711844">
            <w:pPr>
              <w:widowControl w:val="0"/>
              <w:snapToGri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F3DE0">
              <w:rPr>
                <w:rFonts w:hint="eastAsia"/>
                <w:color w:val="000000" w:themeColor="text1"/>
                <w:sz w:val="21"/>
                <w:szCs w:val="21"/>
              </w:rPr>
              <w:t>総合評価の型式</w:t>
            </w:r>
          </w:p>
        </w:tc>
        <w:tc>
          <w:tcPr>
            <w:tcW w:w="7370" w:type="dxa"/>
            <w:gridSpan w:val="2"/>
            <w:vAlign w:val="center"/>
          </w:tcPr>
          <w:p w14:paraId="4C39D594" w14:textId="74AC70D4" w:rsidR="00F54C57" w:rsidRPr="00BF3DE0" w:rsidRDefault="00F54C57" w:rsidP="00711844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r w:rsidRPr="00BF3DE0">
              <w:rPr>
                <w:rFonts w:hint="eastAsia"/>
                <w:sz w:val="21"/>
                <w:szCs w:val="21"/>
              </w:rPr>
              <w:t>特別簡易型</w:t>
            </w:r>
            <w:r w:rsidR="00B97D84" w:rsidRPr="00BF3DE0">
              <w:rPr>
                <w:rFonts w:hint="eastAsia"/>
                <w:sz w:val="21"/>
                <w:szCs w:val="21"/>
              </w:rPr>
              <w:t>（</w:t>
            </w:r>
            <w:r w:rsidR="006F07FC">
              <w:rPr>
                <w:rFonts w:hint="eastAsia"/>
                <w:sz w:val="21"/>
                <w:szCs w:val="21"/>
              </w:rPr>
              <w:t>Ｃ</w:t>
            </w:r>
            <w:r w:rsidR="00B97D84" w:rsidRPr="00BF3DE0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F54C57" w:rsidRPr="00BF3DE0" w14:paraId="46E287FE" w14:textId="77777777" w:rsidTr="00711844">
        <w:trPr>
          <w:trHeight w:val="567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D972F28" w14:textId="77777777" w:rsidR="00F54C57" w:rsidRPr="00BF3DE0" w:rsidRDefault="00F54C57" w:rsidP="00711844">
            <w:pPr>
              <w:widowControl w:val="0"/>
              <w:snapToGrid w:val="0"/>
              <w:jc w:val="center"/>
              <w:rPr>
                <w:color w:val="000000" w:themeColor="text1"/>
                <w:sz w:val="21"/>
                <w:szCs w:val="21"/>
              </w:rPr>
            </w:pPr>
            <w:r w:rsidRPr="00BF3DE0">
              <w:rPr>
                <w:rFonts w:hint="eastAsia"/>
                <w:color w:val="000000" w:themeColor="text1"/>
                <w:sz w:val="21"/>
                <w:szCs w:val="21"/>
              </w:rPr>
              <w:t>総合評価の方法</w:t>
            </w:r>
          </w:p>
        </w:tc>
        <w:tc>
          <w:tcPr>
            <w:tcW w:w="4535" w:type="dxa"/>
            <w:vAlign w:val="center"/>
          </w:tcPr>
          <w:p w14:paraId="7BF8BA84" w14:textId="77777777" w:rsidR="00F54C57" w:rsidRPr="00BF3DE0" w:rsidRDefault="00F54C57" w:rsidP="00711844">
            <w:pPr>
              <w:widowControl w:val="0"/>
              <w:snapToGrid w:val="0"/>
              <w:jc w:val="center"/>
              <w:rPr>
                <w:sz w:val="21"/>
                <w:szCs w:val="21"/>
                <w:lang w:eastAsia="zh-TW"/>
              </w:rPr>
            </w:pPr>
            <w:r w:rsidRPr="00BF3DE0">
              <w:rPr>
                <w:rFonts w:hint="eastAsia"/>
                <w:sz w:val="21"/>
                <w:szCs w:val="21"/>
                <w:lang w:eastAsia="zh-TW"/>
              </w:rPr>
              <w:t>【評価値＝(標準点＋加算点)÷入札額】</w:t>
            </w:r>
          </w:p>
        </w:tc>
        <w:tc>
          <w:tcPr>
            <w:tcW w:w="2835" w:type="dxa"/>
            <w:vAlign w:val="center"/>
          </w:tcPr>
          <w:p w14:paraId="10184182" w14:textId="77777777" w:rsidR="00F54C57" w:rsidRPr="00BF3DE0" w:rsidRDefault="00F54C57" w:rsidP="00711844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 w:rsidRPr="00BF3DE0">
              <w:rPr>
                <w:rFonts w:hint="eastAsia"/>
                <w:sz w:val="18"/>
                <w:szCs w:val="18"/>
              </w:rPr>
              <w:t>標準点　　　　　１００点</w:t>
            </w:r>
          </w:p>
          <w:p w14:paraId="0D95CCE8" w14:textId="6CA47529" w:rsidR="00F54C57" w:rsidRPr="00BF3DE0" w:rsidRDefault="00F54C57" w:rsidP="00711844">
            <w:pPr>
              <w:widowControl w:val="0"/>
              <w:snapToGrid w:val="0"/>
              <w:jc w:val="center"/>
              <w:rPr>
                <w:sz w:val="21"/>
                <w:szCs w:val="21"/>
              </w:rPr>
            </w:pPr>
            <w:r w:rsidRPr="00BF3DE0">
              <w:rPr>
                <w:rFonts w:hint="eastAsia"/>
                <w:sz w:val="18"/>
                <w:szCs w:val="18"/>
              </w:rPr>
              <w:t xml:space="preserve">加算点の最大点　　</w:t>
            </w:r>
            <w:r w:rsidR="00267E95">
              <w:rPr>
                <w:rFonts w:hint="eastAsia"/>
                <w:sz w:val="18"/>
                <w:szCs w:val="18"/>
              </w:rPr>
              <w:t>１５</w:t>
            </w:r>
            <w:r w:rsidR="00B97D84" w:rsidRPr="00BF3DE0">
              <w:rPr>
                <w:rFonts w:hint="eastAsia"/>
                <w:sz w:val="18"/>
                <w:szCs w:val="18"/>
              </w:rPr>
              <w:t>点</w:t>
            </w:r>
          </w:p>
        </w:tc>
      </w:tr>
    </w:tbl>
    <w:p w14:paraId="623C0F97" w14:textId="77777777" w:rsidR="00F54C57" w:rsidRPr="00BF3DE0" w:rsidRDefault="00F54C57" w:rsidP="00F54C57">
      <w:pPr>
        <w:widowControl w:val="0"/>
        <w:snapToGrid w:val="0"/>
        <w:ind w:left="630" w:hangingChars="300" w:hanging="630"/>
        <w:rPr>
          <w:color w:val="000000" w:themeColor="text1"/>
          <w:sz w:val="21"/>
          <w:szCs w:val="20"/>
        </w:rPr>
      </w:pPr>
    </w:p>
    <w:p w14:paraId="277AC02E" w14:textId="52A9D4EB" w:rsidR="00945E46" w:rsidRPr="00BF3DE0" w:rsidRDefault="00F54C57" w:rsidP="0070348C">
      <w:pPr>
        <w:widowControl w:val="0"/>
        <w:snapToGrid w:val="0"/>
        <w:ind w:left="630" w:hangingChars="300" w:hanging="630"/>
        <w:rPr>
          <w:sz w:val="21"/>
          <w:szCs w:val="21"/>
        </w:rPr>
      </w:pPr>
      <w:r w:rsidRPr="00BF3DE0">
        <w:rPr>
          <w:rFonts w:hint="eastAsia"/>
          <w:color w:val="000000" w:themeColor="text1"/>
          <w:sz w:val="21"/>
          <w:szCs w:val="20"/>
        </w:rPr>
        <w:t xml:space="preserve">　　イ　「加算点」は、下表のうち本案件で評価を行う評価項目毎に評価を行った結果、得られた「評価点の合計値」が、</w:t>
      </w:r>
      <w:r w:rsidR="00945E46" w:rsidRPr="00BF3DE0">
        <w:rPr>
          <w:rFonts w:hint="eastAsia"/>
          <w:sz w:val="21"/>
          <w:szCs w:val="21"/>
        </w:rPr>
        <w:t>入札参加者のうち、最も高い者に「加算点」の最大点を与える。その他の者は「評価</w:t>
      </w:r>
      <w:r w:rsidR="00C60412" w:rsidRPr="00BF3DE0">
        <w:rPr>
          <w:rFonts w:hint="eastAsia"/>
          <w:sz w:val="21"/>
          <w:szCs w:val="21"/>
        </w:rPr>
        <w:t>点の合計点</w:t>
      </w:r>
      <w:r w:rsidR="00945E46" w:rsidRPr="00BF3DE0">
        <w:rPr>
          <w:rFonts w:hint="eastAsia"/>
          <w:sz w:val="21"/>
          <w:szCs w:val="21"/>
        </w:rPr>
        <w:t>」に応じ按分して求められる点数を「加算点」として与える。</w:t>
      </w:r>
    </w:p>
    <w:p w14:paraId="2BA0F742" w14:textId="2B2B6C92" w:rsidR="00945E46" w:rsidRPr="00BF3DE0" w:rsidRDefault="00945E46" w:rsidP="00C06272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</w:p>
    <w:p w14:paraId="06E0EE3D" w14:textId="5A2E88B0" w:rsidR="00945E46" w:rsidRPr="00BF3DE0" w:rsidRDefault="00945E46" w:rsidP="00C06272">
      <w:pPr>
        <w:widowControl w:val="0"/>
        <w:snapToGrid w:val="0"/>
        <w:rPr>
          <w:b/>
          <w:bCs/>
          <w:color w:val="000000" w:themeColor="text1"/>
          <w:sz w:val="21"/>
          <w:szCs w:val="20"/>
        </w:rPr>
      </w:pPr>
      <w:r w:rsidRPr="00BF3DE0">
        <w:rPr>
          <w:rFonts w:hint="eastAsia"/>
          <w:b/>
          <w:bCs/>
          <w:color w:val="000000" w:themeColor="text1"/>
          <w:sz w:val="21"/>
          <w:szCs w:val="20"/>
        </w:rPr>
        <w:t>（２）価格以外の評価点の算定方法</w:t>
      </w:r>
    </w:p>
    <w:p w14:paraId="174774CF" w14:textId="7F462966" w:rsidR="00EC5877" w:rsidRPr="00BF3DE0" w:rsidRDefault="00EC5877" w:rsidP="00EC5877">
      <w:pPr>
        <w:widowControl w:val="0"/>
        <w:snapToGrid w:val="0"/>
        <w:ind w:left="210" w:hangingChars="100" w:hanging="210"/>
        <w:rPr>
          <w:color w:val="000000" w:themeColor="text1"/>
          <w:sz w:val="21"/>
          <w:szCs w:val="20"/>
        </w:rPr>
      </w:pPr>
      <w:r w:rsidRPr="00BF3DE0">
        <w:rPr>
          <w:rFonts w:hint="eastAsia"/>
          <w:color w:val="000000" w:themeColor="text1"/>
          <w:sz w:val="21"/>
          <w:szCs w:val="20"/>
        </w:rPr>
        <w:t xml:space="preserve">　　価格以外の評価項目は、下表によるものとする。</w:t>
      </w:r>
      <w:r w:rsidR="00B0161A" w:rsidRPr="00BF3DE0">
        <w:rPr>
          <w:rFonts w:hint="eastAsia"/>
          <w:color w:val="000000" w:themeColor="text1"/>
          <w:sz w:val="21"/>
          <w:szCs w:val="20"/>
        </w:rPr>
        <w:t>申請に当たっては、</w:t>
      </w:r>
      <w:r w:rsidRPr="00BF3DE0">
        <w:rPr>
          <w:rFonts w:hint="eastAsia"/>
          <w:color w:val="000000" w:themeColor="text1"/>
          <w:sz w:val="21"/>
          <w:szCs w:val="20"/>
        </w:rPr>
        <w:t>表下部の記載事項について十分確認を行うこと。</w:t>
      </w:r>
    </w:p>
    <w:p w14:paraId="6ECADEB1" w14:textId="06D7288E" w:rsidR="00945E46" w:rsidRPr="00BF3DE0" w:rsidRDefault="00945E46" w:rsidP="00C06272">
      <w:pPr>
        <w:widowControl w:val="0"/>
        <w:snapToGrid w:val="0"/>
        <w:rPr>
          <w:color w:val="000000" w:themeColor="text1"/>
          <w:sz w:val="21"/>
          <w:szCs w:val="20"/>
        </w:rPr>
      </w:pPr>
      <w:r w:rsidRPr="00BF3DE0">
        <w:rPr>
          <w:rFonts w:hint="eastAsia"/>
          <w:color w:val="000000" w:themeColor="text1"/>
          <w:sz w:val="21"/>
          <w:szCs w:val="20"/>
        </w:rPr>
        <w:t xml:space="preserve">　</w:t>
      </w:r>
      <w:r w:rsidR="00F54C57" w:rsidRPr="00BF3DE0">
        <w:rPr>
          <w:rFonts w:hint="eastAsia"/>
          <w:color w:val="000000" w:themeColor="text1"/>
          <w:sz w:val="21"/>
          <w:szCs w:val="20"/>
        </w:rPr>
        <w:t xml:space="preserve">　</w:t>
      </w:r>
      <w:r w:rsidRPr="00BF3DE0">
        <w:rPr>
          <w:rFonts w:hint="eastAsia"/>
          <w:color w:val="000000" w:themeColor="text1"/>
          <w:sz w:val="21"/>
          <w:szCs w:val="20"/>
        </w:rPr>
        <w:t>ア　価格以外の評価点を算定する評価項目及び評価基準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992"/>
        <w:gridCol w:w="3402"/>
        <w:gridCol w:w="992"/>
      </w:tblGrid>
      <w:tr w:rsidR="00D86E5D" w:rsidRPr="00BF3DE0" w14:paraId="1D54F10F" w14:textId="77777777" w:rsidTr="006F3DF3">
        <w:trPr>
          <w:cantSplit/>
          <w:trHeight w:val="699"/>
        </w:trPr>
        <w:tc>
          <w:tcPr>
            <w:tcW w:w="4814" w:type="dxa"/>
            <w:shd w:val="clear" w:color="auto" w:fill="D9D9D9" w:themeFill="background1" w:themeFillShade="D9"/>
            <w:vAlign w:val="center"/>
          </w:tcPr>
          <w:p w14:paraId="4D8C1BB5" w14:textId="77777777" w:rsidR="00D86E5D" w:rsidRPr="00BF3DE0" w:rsidRDefault="00D86E5D" w:rsidP="006911E3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評　価　項　目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30FBABC" w14:textId="77777777" w:rsidR="00D86E5D" w:rsidRPr="00BF3DE0" w:rsidRDefault="00D86E5D" w:rsidP="006911E3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配点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D7B78D0" w14:textId="77777777" w:rsidR="00D86E5D" w:rsidRPr="00BF3DE0" w:rsidRDefault="00D86E5D" w:rsidP="006911E3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評　価　基　準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4D6BE71" w14:textId="77777777" w:rsidR="00D86E5D" w:rsidRPr="00BF3DE0" w:rsidRDefault="00D86E5D" w:rsidP="006911E3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評価点</w:t>
            </w:r>
          </w:p>
        </w:tc>
      </w:tr>
      <w:tr w:rsidR="00D86E5D" w:rsidRPr="00BF3DE0" w14:paraId="17A9870C" w14:textId="77777777" w:rsidTr="006F3DF3">
        <w:trPr>
          <w:cantSplit/>
          <w:trHeight w:val="567"/>
        </w:trPr>
        <w:tc>
          <w:tcPr>
            <w:tcW w:w="4814" w:type="dxa"/>
            <w:vMerge w:val="restart"/>
          </w:tcPr>
          <w:p w14:paraId="5EB09787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ア　企業の施工実績</w:t>
            </w:r>
          </w:p>
          <w:p w14:paraId="37B1F008" w14:textId="77777777" w:rsidR="00D86E5D" w:rsidRPr="00C208F0" w:rsidRDefault="00D86E5D" w:rsidP="006F2C91">
            <w:pPr>
              <w:spacing w:line="240" w:lineRule="auto"/>
              <w:ind w:leftChars="100" w:left="480" w:hangingChars="100" w:hanging="240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・過去１０年間の同種工事の施工実績により評価</w:t>
            </w:r>
          </w:p>
          <w:p w14:paraId="40524284" w14:textId="4BE5CF26" w:rsidR="00D86E5D" w:rsidRPr="00C208F0" w:rsidRDefault="00D86E5D" w:rsidP="006F2C91">
            <w:pPr>
              <w:spacing w:line="240" w:lineRule="auto"/>
              <w:ind w:leftChars="100" w:left="480" w:hangingChars="100" w:hanging="240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・同種工事：</w:t>
            </w:r>
            <w:r w:rsidR="0082740C" w:rsidRPr="00C208F0">
              <w:rPr>
                <w:rFonts w:hint="eastAsia"/>
                <w:szCs w:val="21"/>
              </w:rPr>
              <w:t>港湾又は漁港</w:t>
            </w:r>
            <w:r w:rsidR="00CF60A3" w:rsidRPr="00C208F0">
              <w:rPr>
                <w:rFonts w:hint="eastAsia"/>
                <w:szCs w:val="21"/>
              </w:rPr>
              <w:t>施設</w:t>
            </w:r>
            <w:r w:rsidR="0082740C" w:rsidRPr="00C208F0">
              <w:rPr>
                <w:rFonts w:hint="eastAsia"/>
                <w:szCs w:val="21"/>
              </w:rPr>
              <w:t>にお</w:t>
            </w:r>
            <w:r w:rsidR="00CF60A3" w:rsidRPr="00C208F0">
              <w:rPr>
                <w:rFonts w:hint="eastAsia"/>
                <w:szCs w:val="21"/>
              </w:rPr>
              <w:t>ける</w:t>
            </w:r>
            <w:r w:rsidR="0082740C" w:rsidRPr="00C208F0">
              <w:rPr>
                <w:rFonts w:hint="eastAsia"/>
                <w:szCs w:val="21"/>
              </w:rPr>
              <w:t>消波ブロック据付を元請で施工した工事</w:t>
            </w:r>
          </w:p>
        </w:tc>
        <w:tc>
          <w:tcPr>
            <w:tcW w:w="992" w:type="dxa"/>
            <w:vMerge w:val="restart"/>
          </w:tcPr>
          <w:p w14:paraId="2ECE931A" w14:textId="77777777" w:rsidR="00D86E5D" w:rsidRPr="00BF3DE0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２点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14:paraId="45EE1B6B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国・県等の実績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5A9EC2F1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２点</w:t>
            </w:r>
          </w:p>
        </w:tc>
      </w:tr>
      <w:tr w:rsidR="00D86E5D" w:rsidRPr="00BF3DE0" w14:paraId="65E8E68B" w14:textId="77777777" w:rsidTr="006F3DF3">
        <w:trPr>
          <w:cantSplit/>
          <w:trHeight w:val="567"/>
        </w:trPr>
        <w:tc>
          <w:tcPr>
            <w:tcW w:w="4814" w:type="dxa"/>
            <w:vMerge/>
          </w:tcPr>
          <w:p w14:paraId="5DAE95A0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0DAEF2CB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A51D28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市町村等の実績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C3EFA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１点</w:t>
            </w:r>
          </w:p>
        </w:tc>
      </w:tr>
      <w:tr w:rsidR="00D86E5D" w:rsidRPr="00BF3DE0" w14:paraId="781C33A0" w14:textId="77777777" w:rsidTr="006F3DF3">
        <w:trPr>
          <w:cantSplit/>
          <w:trHeight w:val="567"/>
        </w:trPr>
        <w:tc>
          <w:tcPr>
            <w:tcW w:w="4814" w:type="dxa"/>
            <w:vMerge/>
          </w:tcPr>
          <w:p w14:paraId="32E147A7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07868D64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vAlign w:val="center"/>
          </w:tcPr>
          <w:p w14:paraId="4FEADFE3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その他の実績又は実績なし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14:paraId="009BE7E7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０点</w:t>
            </w:r>
          </w:p>
        </w:tc>
      </w:tr>
      <w:tr w:rsidR="00D86E5D" w:rsidRPr="00BF3DE0" w14:paraId="064519D0" w14:textId="77777777" w:rsidTr="006F07FC">
        <w:trPr>
          <w:cantSplit/>
          <w:trHeight w:val="449"/>
        </w:trPr>
        <w:tc>
          <w:tcPr>
            <w:tcW w:w="4814" w:type="dxa"/>
            <w:vMerge w:val="restart"/>
          </w:tcPr>
          <w:p w14:paraId="6CF56F7E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イ　工事成績評定</w:t>
            </w:r>
          </w:p>
          <w:p w14:paraId="410535E1" w14:textId="2BE6699B" w:rsidR="00D86E5D" w:rsidRPr="00C208F0" w:rsidRDefault="00D86E5D" w:rsidP="006F07FC">
            <w:pPr>
              <w:spacing w:line="240" w:lineRule="auto"/>
              <w:ind w:leftChars="100" w:left="480" w:hangingChars="100" w:hanging="240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・</w:t>
            </w:r>
            <w:r w:rsidR="006F07FC" w:rsidRPr="00C208F0">
              <w:rPr>
                <w:rFonts w:hint="eastAsia"/>
                <w:szCs w:val="21"/>
              </w:rPr>
              <w:t>過去２</w:t>
            </w:r>
            <w:r w:rsidR="0064681D" w:rsidRPr="00C208F0">
              <w:rPr>
                <w:rFonts w:hint="eastAsia"/>
                <w:szCs w:val="21"/>
              </w:rPr>
              <w:t>か</w:t>
            </w:r>
            <w:r w:rsidR="006F07FC" w:rsidRPr="00C208F0">
              <w:rPr>
                <w:rFonts w:hint="eastAsia"/>
                <w:szCs w:val="21"/>
              </w:rPr>
              <w:t>年度間の</w:t>
            </w:r>
            <w:r w:rsidRPr="00C208F0">
              <w:rPr>
                <w:rFonts w:hint="eastAsia"/>
                <w:szCs w:val="21"/>
              </w:rPr>
              <w:t>千葉県所掌工事</w:t>
            </w:r>
            <w:r w:rsidR="0082740C" w:rsidRPr="00C208F0">
              <w:rPr>
                <w:rFonts w:hint="eastAsia"/>
                <w:szCs w:val="21"/>
              </w:rPr>
              <w:t xml:space="preserve">　</w:t>
            </w:r>
            <w:r w:rsidRPr="00C208F0">
              <w:rPr>
                <w:rFonts w:hint="eastAsia"/>
                <w:szCs w:val="21"/>
              </w:rPr>
              <w:t>（</w:t>
            </w:r>
            <w:r w:rsidR="0082740C" w:rsidRPr="00C208F0">
              <w:rPr>
                <w:rFonts w:hint="eastAsia"/>
                <w:szCs w:val="21"/>
              </w:rPr>
              <w:t>土木一式</w:t>
            </w:r>
            <w:r w:rsidRPr="00C208F0">
              <w:rPr>
                <w:rFonts w:hint="eastAsia"/>
                <w:szCs w:val="21"/>
              </w:rPr>
              <w:t>工事）における工事成績</w:t>
            </w:r>
            <w:r w:rsidR="00FD0960" w:rsidRPr="00C208F0">
              <w:rPr>
                <w:rFonts w:hint="eastAsia"/>
                <w:szCs w:val="21"/>
              </w:rPr>
              <w:t>評定</w:t>
            </w:r>
            <w:r w:rsidRPr="00C208F0">
              <w:rPr>
                <w:rFonts w:hint="eastAsia"/>
                <w:szCs w:val="21"/>
              </w:rPr>
              <w:t>の</w:t>
            </w:r>
            <w:r w:rsidR="006F07FC" w:rsidRPr="00C208F0">
              <w:rPr>
                <w:rFonts w:hint="eastAsia"/>
                <w:szCs w:val="21"/>
              </w:rPr>
              <w:t>有無を</w:t>
            </w:r>
            <w:r w:rsidRPr="00C208F0">
              <w:rPr>
                <w:rFonts w:hint="eastAsia"/>
                <w:szCs w:val="21"/>
              </w:rPr>
              <w:t>評価</w:t>
            </w:r>
          </w:p>
        </w:tc>
        <w:tc>
          <w:tcPr>
            <w:tcW w:w="992" w:type="dxa"/>
            <w:vMerge w:val="restart"/>
          </w:tcPr>
          <w:p w14:paraId="7FF0CEE7" w14:textId="541C31D6" w:rsidR="00D86E5D" w:rsidRPr="00BF3DE0" w:rsidRDefault="006F07FC" w:rsidP="006F2C91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４</w:t>
            </w:r>
            <w:r w:rsidR="00D86E5D" w:rsidRPr="00BF3DE0">
              <w:rPr>
                <w:rFonts w:hint="eastAsia"/>
                <w:szCs w:val="21"/>
              </w:rPr>
              <w:t>点</w:t>
            </w:r>
          </w:p>
          <w:p w14:paraId="543E6FC6" w14:textId="77777777" w:rsidR="00D86E5D" w:rsidRPr="00BF3DE0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～</w:t>
            </w:r>
          </w:p>
          <w:p w14:paraId="7A52E282" w14:textId="2A380886" w:rsidR="00D86E5D" w:rsidRPr="00BF3DE0" w:rsidRDefault="006F07FC" w:rsidP="006F2C91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０</w:t>
            </w:r>
            <w:r w:rsidR="00D86E5D" w:rsidRPr="00BF3DE0">
              <w:rPr>
                <w:rFonts w:hint="eastAsia"/>
                <w:szCs w:val="21"/>
              </w:rPr>
              <w:t>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14:paraId="58C87E6D" w14:textId="6737E16D" w:rsidR="00D86E5D" w:rsidRPr="00BF3DE0" w:rsidRDefault="006F07FC" w:rsidP="006F2C91">
            <w:pPr>
              <w:spacing w:line="24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７７</w:t>
            </w:r>
            <w:r w:rsidR="00D86E5D" w:rsidRPr="00BF3DE0">
              <w:rPr>
                <w:rFonts w:hint="eastAsia"/>
                <w:szCs w:val="21"/>
              </w:rPr>
              <w:t>点以上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1EA6F657" w14:textId="15089F27" w:rsidR="00D86E5D" w:rsidRPr="00BF3DE0" w:rsidRDefault="006F07FC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４</w:t>
            </w:r>
            <w:r w:rsidR="00D86E5D" w:rsidRPr="00BF3DE0">
              <w:rPr>
                <w:rFonts w:hint="eastAsia"/>
                <w:szCs w:val="21"/>
              </w:rPr>
              <w:t>点</w:t>
            </w:r>
          </w:p>
        </w:tc>
      </w:tr>
      <w:tr w:rsidR="00D86E5D" w:rsidRPr="00BF3DE0" w14:paraId="59B50209" w14:textId="77777777" w:rsidTr="006F07FC">
        <w:trPr>
          <w:cantSplit/>
          <w:trHeight w:val="449"/>
        </w:trPr>
        <w:tc>
          <w:tcPr>
            <w:tcW w:w="4814" w:type="dxa"/>
            <w:vMerge/>
          </w:tcPr>
          <w:p w14:paraId="23FBE880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12134939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ECD791" w14:textId="73CD541A" w:rsidR="00D86E5D" w:rsidRPr="00BF3DE0" w:rsidRDefault="006F07FC" w:rsidP="006F2C91">
            <w:pPr>
              <w:spacing w:line="24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７６点～７５</w:t>
            </w:r>
            <w:r w:rsidR="00D86E5D" w:rsidRPr="00BF3DE0">
              <w:rPr>
                <w:rFonts w:hint="eastAsia"/>
                <w:szCs w:val="21"/>
              </w:rPr>
              <w:t>点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169093" w14:textId="1555A318" w:rsidR="00D86E5D" w:rsidRPr="00BF3DE0" w:rsidRDefault="006F07FC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３</w:t>
            </w:r>
            <w:r w:rsidR="00D86E5D" w:rsidRPr="00BF3DE0">
              <w:rPr>
                <w:rFonts w:hint="eastAsia"/>
                <w:szCs w:val="21"/>
              </w:rPr>
              <w:t>点</w:t>
            </w:r>
          </w:p>
        </w:tc>
      </w:tr>
      <w:tr w:rsidR="006F07FC" w:rsidRPr="00BF3DE0" w14:paraId="7D5B5B5E" w14:textId="77777777" w:rsidTr="006F07FC">
        <w:trPr>
          <w:cantSplit/>
          <w:trHeight w:val="449"/>
        </w:trPr>
        <w:tc>
          <w:tcPr>
            <w:tcW w:w="4814" w:type="dxa"/>
            <w:vMerge/>
          </w:tcPr>
          <w:p w14:paraId="101BFAAD" w14:textId="77777777" w:rsidR="006F07FC" w:rsidRPr="00C208F0" w:rsidRDefault="006F07FC" w:rsidP="006F07FC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1C6C70E7" w14:textId="77777777" w:rsidR="006F07FC" w:rsidRPr="00BF3DE0" w:rsidRDefault="006F07FC" w:rsidP="006F07FC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340E49" w14:textId="3103B0CC" w:rsidR="006F07FC" w:rsidRPr="00BF3DE0" w:rsidRDefault="006F07FC" w:rsidP="006F07FC">
            <w:pPr>
              <w:spacing w:line="24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７４点～７３</w:t>
            </w:r>
            <w:r w:rsidRPr="00BF3DE0">
              <w:rPr>
                <w:rFonts w:hint="eastAsia"/>
                <w:szCs w:val="21"/>
              </w:rPr>
              <w:t>点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14BB1E" w14:textId="3FB11FB5" w:rsidR="006F07FC" w:rsidRPr="00BF3DE0" w:rsidRDefault="006F07FC" w:rsidP="006F07FC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２</w:t>
            </w:r>
            <w:r w:rsidRPr="00BF3DE0">
              <w:rPr>
                <w:rFonts w:hint="eastAsia"/>
                <w:szCs w:val="21"/>
              </w:rPr>
              <w:t>点</w:t>
            </w:r>
          </w:p>
        </w:tc>
      </w:tr>
      <w:tr w:rsidR="006F07FC" w:rsidRPr="00BF3DE0" w14:paraId="5597CC09" w14:textId="77777777" w:rsidTr="006F07FC">
        <w:trPr>
          <w:cantSplit/>
          <w:trHeight w:val="449"/>
        </w:trPr>
        <w:tc>
          <w:tcPr>
            <w:tcW w:w="4814" w:type="dxa"/>
            <w:vMerge/>
          </w:tcPr>
          <w:p w14:paraId="34CD0D86" w14:textId="77777777" w:rsidR="006F07FC" w:rsidRPr="00C208F0" w:rsidRDefault="006F07FC" w:rsidP="006F07FC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398CA892" w14:textId="77777777" w:rsidR="006F07FC" w:rsidRPr="00BF3DE0" w:rsidRDefault="006F07FC" w:rsidP="006F07FC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2BA92D" w14:textId="3E1BD712" w:rsidR="006F07FC" w:rsidRPr="00BF3DE0" w:rsidRDefault="006F07FC" w:rsidP="006F07FC">
            <w:pPr>
              <w:spacing w:line="24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７２点～７１</w:t>
            </w:r>
            <w:r w:rsidRPr="00BF3DE0">
              <w:rPr>
                <w:rFonts w:hint="eastAsia"/>
                <w:szCs w:val="21"/>
              </w:rPr>
              <w:t>点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060FC4" w14:textId="7007B856" w:rsidR="006F07FC" w:rsidRPr="00BF3DE0" w:rsidRDefault="006F07FC" w:rsidP="006F07FC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１</w:t>
            </w:r>
            <w:r w:rsidRPr="00BF3DE0">
              <w:rPr>
                <w:rFonts w:hint="eastAsia"/>
                <w:szCs w:val="21"/>
              </w:rPr>
              <w:t>点</w:t>
            </w:r>
          </w:p>
        </w:tc>
      </w:tr>
      <w:tr w:rsidR="006F07FC" w:rsidRPr="00BF3DE0" w14:paraId="3614AF29" w14:textId="77777777" w:rsidTr="006F07FC">
        <w:trPr>
          <w:cantSplit/>
          <w:trHeight w:val="449"/>
        </w:trPr>
        <w:tc>
          <w:tcPr>
            <w:tcW w:w="4814" w:type="dxa"/>
            <w:vMerge/>
          </w:tcPr>
          <w:p w14:paraId="5B08E66D" w14:textId="77777777" w:rsidR="006F07FC" w:rsidRPr="00C208F0" w:rsidRDefault="006F07FC" w:rsidP="006F07FC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7F7CC381" w14:textId="77777777" w:rsidR="006F07FC" w:rsidRPr="00BF3DE0" w:rsidRDefault="006F07FC" w:rsidP="006F07FC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vAlign w:val="center"/>
          </w:tcPr>
          <w:p w14:paraId="706518E2" w14:textId="59162C3C" w:rsidR="006F07FC" w:rsidRPr="00BF3DE0" w:rsidRDefault="006F07FC" w:rsidP="006F07FC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７０点</w:t>
            </w:r>
            <w:r>
              <w:rPr>
                <w:rFonts w:hint="eastAsia"/>
                <w:szCs w:val="21"/>
              </w:rPr>
              <w:t>以下又は成績なし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14:paraId="71787B07" w14:textId="25CBAA22" w:rsidR="006F07FC" w:rsidRPr="00BF3DE0" w:rsidRDefault="006F07FC" w:rsidP="006F07FC">
            <w:pPr>
              <w:spacing w:line="24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０</w:t>
            </w:r>
            <w:r w:rsidRPr="00BF3DE0">
              <w:rPr>
                <w:rFonts w:hint="eastAsia"/>
                <w:szCs w:val="21"/>
              </w:rPr>
              <w:t>点</w:t>
            </w:r>
          </w:p>
        </w:tc>
      </w:tr>
      <w:tr w:rsidR="00D86E5D" w:rsidRPr="00BF3DE0" w14:paraId="64A8EC2E" w14:textId="77777777" w:rsidTr="008072BB">
        <w:trPr>
          <w:cantSplit/>
          <w:trHeight w:val="688"/>
        </w:trPr>
        <w:tc>
          <w:tcPr>
            <w:tcW w:w="4814" w:type="dxa"/>
            <w:vMerge w:val="restart"/>
          </w:tcPr>
          <w:p w14:paraId="63F1E128" w14:textId="3FC251D7" w:rsidR="00D86E5D" w:rsidRPr="00C208F0" w:rsidRDefault="006F07FC" w:rsidP="006F2C91">
            <w:pPr>
              <w:spacing w:line="240" w:lineRule="auto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ウ</w:t>
            </w:r>
            <w:r w:rsidR="00D86E5D" w:rsidRPr="00C208F0">
              <w:rPr>
                <w:rFonts w:hint="eastAsia"/>
                <w:szCs w:val="21"/>
              </w:rPr>
              <w:t xml:space="preserve">　不誠実な行為</w:t>
            </w:r>
          </w:p>
          <w:p w14:paraId="5157A3C1" w14:textId="77777777" w:rsidR="00D86E5D" w:rsidRPr="00C208F0" w:rsidRDefault="00D86E5D" w:rsidP="006F2C91">
            <w:pPr>
              <w:spacing w:line="240" w:lineRule="auto"/>
              <w:ind w:leftChars="133" w:left="559" w:hangingChars="100" w:hanging="240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・千葉県所掌工事における過去の不誠実な行為の有無を評価</w:t>
            </w:r>
          </w:p>
        </w:tc>
        <w:tc>
          <w:tcPr>
            <w:tcW w:w="992" w:type="dxa"/>
            <w:vMerge w:val="restart"/>
          </w:tcPr>
          <w:p w14:paraId="2A32165B" w14:textId="77777777" w:rsidR="00D86E5D" w:rsidRPr="00BF3DE0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０点</w:t>
            </w:r>
          </w:p>
          <w:p w14:paraId="5E906278" w14:textId="77777777" w:rsidR="00D86E5D" w:rsidRPr="00BF3DE0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～</w:t>
            </w:r>
          </w:p>
          <w:p w14:paraId="641E8563" w14:textId="77777777" w:rsidR="00D86E5D" w:rsidRPr="00BF3DE0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－４点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14:paraId="01F0011C" w14:textId="77777777" w:rsidR="00D86E5D" w:rsidRPr="00BF3DE0" w:rsidRDefault="00D86E5D" w:rsidP="006F2C91">
            <w:pPr>
              <w:spacing w:line="240" w:lineRule="auto"/>
              <w:rPr>
                <w:szCs w:val="24"/>
              </w:rPr>
            </w:pPr>
            <w:r w:rsidRPr="00BF3DE0">
              <w:rPr>
                <w:rFonts w:cs="ＭＳ Ｐゴシック" w:hint="eastAsia"/>
                <w:kern w:val="0"/>
                <w:szCs w:val="24"/>
              </w:rPr>
              <w:t>なし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6F672FFD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０点</w:t>
            </w:r>
          </w:p>
        </w:tc>
      </w:tr>
      <w:tr w:rsidR="00D86E5D" w:rsidRPr="00BF3DE0" w14:paraId="1700CA48" w14:textId="77777777" w:rsidTr="008072BB">
        <w:trPr>
          <w:cantSplit/>
          <w:trHeight w:val="688"/>
        </w:trPr>
        <w:tc>
          <w:tcPr>
            <w:tcW w:w="4814" w:type="dxa"/>
            <w:vMerge/>
          </w:tcPr>
          <w:p w14:paraId="3F798770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344DAEA7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3203C7" w14:textId="77777777" w:rsidR="00D86E5D" w:rsidRPr="00BF3DE0" w:rsidRDefault="00D86E5D" w:rsidP="006F2C91">
            <w:pPr>
              <w:spacing w:line="240" w:lineRule="auto"/>
              <w:jc w:val="left"/>
              <w:rPr>
                <w:rFonts w:cs="ＭＳ Ｐゴシック"/>
                <w:kern w:val="0"/>
                <w:szCs w:val="24"/>
              </w:rPr>
            </w:pPr>
            <w:r w:rsidRPr="00BF3DE0">
              <w:rPr>
                <w:rFonts w:cs="ＭＳ Ｐゴシック" w:hint="eastAsia"/>
                <w:kern w:val="0"/>
                <w:szCs w:val="24"/>
              </w:rPr>
              <w:t>過去１年間に不誠実な行為による文書注意あり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C7AB3B" w14:textId="77777777" w:rsidR="00D86E5D" w:rsidRPr="00BF3DE0" w:rsidRDefault="00D86E5D" w:rsidP="006F2C91">
            <w:pPr>
              <w:spacing w:line="240" w:lineRule="auto"/>
              <w:jc w:val="right"/>
              <w:rPr>
                <w:rFonts w:cs="ＭＳ Ｐゴシック"/>
                <w:bCs/>
                <w:kern w:val="0"/>
                <w:szCs w:val="21"/>
              </w:rPr>
            </w:pPr>
            <w:r w:rsidRPr="00BF3DE0">
              <w:rPr>
                <w:rFonts w:cs="ＭＳ Ｐゴシック" w:hint="eastAsia"/>
                <w:bCs/>
                <w:kern w:val="0"/>
                <w:szCs w:val="21"/>
              </w:rPr>
              <w:t>－２点</w:t>
            </w:r>
          </w:p>
        </w:tc>
      </w:tr>
      <w:tr w:rsidR="00D86E5D" w:rsidRPr="00BF3DE0" w14:paraId="77AF454A" w14:textId="77777777" w:rsidTr="008072BB">
        <w:trPr>
          <w:cantSplit/>
          <w:trHeight w:val="688"/>
        </w:trPr>
        <w:tc>
          <w:tcPr>
            <w:tcW w:w="4814" w:type="dxa"/>
            <w:vMerge/>
          </w:tcPr>
          <w:p w14:paraId="145CE973" w14:textId="77777777" w:rsidR="00D86E5D" w:rsidRPr="00C208F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4B74AA95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vAlign w:val="center"/>
          </w:tcPr>
          <w:p w14:paraId="55C0ECBF" w14:textId="77777777" w:rsidR="00D86E5D" w:rsidRPr="00BF3DE0" w:rsidRDefault="00D86E5D" w:rsidP="006F2C91">
            <w:pPr>
              <w:spacing w:line="240" w:lineRule="auto"/>
              <w:jc w:val="left"/>
              <w:rPr>
                <w:rFonts w:cs="ＭＳ Ｐゴシック"/>
                <w:kern w:val="0"/>
                <w:szCs w:val="24"/>
              </w:rPr>
            </w:pPr>
            <w:r w:rsidRPr="00BF3DE0">
              <w:rPr>
                <w:rFonts w:cs="ＭＳ Ｐゴシック" w:hint="eastAsia"/>
                <w:kern w:val="0"/>
                <w:szCs w:val="24"/>
              </w:rPr>
              <w:t>過去２年間に不誠実な行為による指名停止あり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14:paraId="65473453" w14:textId="77777777" w:rsidR="00D86E5D" w:rsidRPr="00BF3DE0" w:rsidRDefault="00D86E5D" w:rsidP="006F2C91">
            <w:pPr>
              <w:spacing w:line="240" w:lineRule="auto"/>
              <w:jc w:val="right"/>
              <w:rPr>
                <w:rFonts w:cs="ＭＳ Ｐゴシック"/>
                <w:kern w:val="0"/>
                <w:szCs w:val="21"/>
              </w:rPr>
            </w:pPr>
            <w:r w:rsidRPr="00BF3DE0">
              <w:rPr>
                <w:rFonts w:cs="ＭＳ Ｐゴシック" w:hint="eastAsia"/>
                <w:kern w:val="0"/>
                <w:szCs w:val="21"/>
              </w:rPr>
              <w:t>－４点</w:t>
            </w:r>
          </w:p>
        </w:tc>
      </w:tr>
      <w:tr w:rsidR="00D86E5D" w:rsidRPr="00BF3DE0" w14:paraId="09C4D498" w14:textId="77777777" w:rsidTr="008072BB">
        <w:trPr>
          <w:cantSplit/>
          <w:trHeight w:val="454"/>
        </w:trPr>
        <w:tc>
          <w:tcPr>
            <w:tcW w:w="4814" w:type="dxa"/>
            <w:vMerge w:val="restart"/>
          </w:tcPr>
          <w:p w14:paraId="7A9B4A5B" w14:textId="4DA646B7" w:rsidR="00D86E5D" w:rsidRPr="00C208F0" w:rsidRDefault="006F07FC" w:rsidP="006F2C91">
            <w:pPr>
              <w:spacing w:line="240" w:lineRule="auto"/>
              <w:rPr>
                <w:szCs w:val="21"/>
              </w:rPr>
            </w:pPr>
            <w:r w:rsidRPr="00C208F0">
              <w:rPr>
                <w:rFonts w:hint="eastAsia"/>
              </w:rPr>
              <w:t>エ</w:t>
            </w:r>
            <w:r w:rsidR="00D86E5D" w:rsidRPr="00C208F0">
              <w:rPr>
                <w:rFonts w:hint="eastAsia"/>
                <w:szCs w:val="21"/>
              </w:rPr>
              <w:t xml:space="preserve">　地域精通度</w:t>
            </w:r>
          </w:p>
          <w:p w14:paraId="32807394" w14:textId="6B05C082" w:rsidR="00D86E5D" w:rsidRPr="00C208F0" w:rsidRDefault="00D86E5D" w:rsidP="006F2C91">
            <w:pPr>
              <w:spacing w:line="240" w:lineRule="auto"/>
              <w:ind w:leftChars="100" w:left="480" w:hangingChars="100" w:hanging="240"/>
              <w:rPr>
                <w:szCs w:val="21"/>
              </w:rPr>
            </w:pPr>
            <w:r w:rsidRPr="00C208F0">
              <w:rPr>
                <w:rFonts w:hint="eastAsia"/>
                <w:szCs w:val="21"/>
              </w:rPr>
              <w:t>・過去１０年間の千葉県内での施工実績により評価</w:t>
            </w:r>
          </w:p>
        </w:tc>
        <w:tc>
          <w:tcPr>
            <w:tcW w:w="992" w:type="dxa"/>
            <w:vMerge w:val="restart"/>
          </w:tcPr>
          <w:p w14:paraId="04DECB9D" w14:textId="77777777" w:rsidR="00D86E5D" w:rsidRPr="00BF3DE0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２点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14:paraId="7235E727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国・県等の実績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18F1A7F3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２点</w:t>
            </w:r>
          </w:p>
        </w:tc>
      </w:tr>
      <w:tr w:rsidR="00D86E5D" w:rsidRPr="00BF3DE0" w14:paraId="0F42D6E7" w14:textId="77777777" w:rsidTr="008072BB">
        <w:trPr>
          <w:cantSplit/>
          <w:trHeight w:val="454"/>
        </w:trPr>
        <w:tc>
          <w:tcPr>
            <w:tcW w:w="4814" w:type="dxa"/>
            <w:vMerge/>
          </w:tcPr>
          <w:p w14:paraId="5F1C915A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66010422" w14:textId="77777777" w:rsidR="00D86E5D" w:rsidRPr="00BF3DE0" w:rsidRDefault="00D86E5D" w:rsidP="006F2C91">
            <w:pPr>
              <w:spacing w:line="240" w:lineRule="auto"/>
              <w:jc w:val="right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086F68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市町村等の実績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A6C790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１点</w:t>
            </w:r>
          </w:p>
        </w:tc>
      </w:tr>
      <w:tr w:rsidR="00D86E5D" w:rsidRPr="00BF3DE0" w14:paraId="0434A3D7" w14:textId="77777777" w:rsidTr="008072BB">
        <w:trPr>
          <w:cantSplit/>
          <w:trHeight w:val="454"/>
        </w:trPr>
        <w:tc>
          <w:tcPr>
            <w:tcW w:w="4814" w:type="dxa"/>
            <w:vMerge/>
          </w:tcPr>
          <w:p w14:paraId="123B0B80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7E34EE16" w14:textId="77777777" w:rsidR="00D86E5D" w:rsidRPr="00BF3DE0" w:rsidRDefault="00D86E5D" w:rsidP="006F2C91">
            <w:pPr>
              <w:spacing w:line="240" w:lineRule="auto"/>
              <w:jc w:val="right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vAlign w:val="center"/>
          </w:tcPr>
          <w:p w14:paraId="4F9EB1DC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その他の実績又は実績なし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14:paraId="161A261B" w14:textId="77777777" w:rsidR="00D86E5D" w:rsidRPr="00BF3DE0" w:rsidRDefault="00D86E5D" w:rsidP="006F2C91">
            <w:pPr>
              <w:spacing w:line="240" w:lineRule="auto"/>
              <w:ind w:firstLineChars="100" w:firstLine="240"/>
              <w:jc w:val="right"/>
              <w:rPr>
                <w:szCs w:val="21"/>
              </w:rPr>
            </w:pPr>
            <w:r w:rsidRPr="00BF3DE0">
              <w:rPr>
                <w:rFonts w:hint="eastAsia"/>
                <w:szCs w:val="21"/>
              </w:rPr>
              <w:t>０点</w:t>
            </w:r>
          </w:p>
        </w:tc>
      </w:tr>
      <w:tr w:rsidR="00D86E5D" w:rsidRPr="00BF3DE0" w14:paraId="06F21D2B" w14:textId="77777777" w:rsidTr="008072BB">
        <w:trPr>
          <w:cantSplit/>
          <w:trHeight w:val="567"/>
        </w:trPr>
        <w:tc>
          <w:tcPr>
            <w:tcW w:w="4814" w:type="dxa"/>
            <w:vMerge w:val="restart"/>
          </w:tcPr>
          <w:p w14:paraId="727E3443" w14:textId="7A6836C8" w:rsidR="00D86E5D" w:rsidRPr="00BF3DE0" w:rsidRDefault="00D86E5D" w:rsidP="006F2C91">
            <w:pPr>
              <w:spacing w:line="240" w:lineRule="auto"/>
              <w:rPr>
                <w:szCs w:val="21"/>
              </w:rPr>
            </w:pPr>
            <w:r w:rsidRPr="00BF3DE0">
              <w:lastRenderedPageBreak/>
              <w:br w:type="page"/>
            </w:r>
            <w:r w:rsidR="006F07FC">
              <w:rPr>
                <w:rFonts w:hint="eastAsia"/>
                <w:szCs w:val="21"/>
              </w:rPr>
              <w:t>オ</w:t>
            </w:r>
            <w:r w:rsidRPr="00BF3DE0">
              <w:rPr>
                <w:rFonts w:hint="eastAsia"/>
                <w:szCs w:val="21"/>
              </w:rPr>
              <w:t xml:space="preserve">　災害協定締結の有無</w:t>
            </w:r>
          </w:p>
          <w:p w14:paraId="6EA7E147" w14:textId="303B541F" w:rsidR="00D86E5D" w:rsidRPr="00BF3DE0" w:rsidRDefault="00D86E5D" w:rsidP="006F2C91">
            <w:pPr>
              <w:spacing w:line="240" w:lineRule="auto"/>
              <w:ind w:leftChars="100" w:left="480" w:hangingChars="100" w:hanging="240"/>
              <w:rPr>
                <w:color w:val="993300"/>
                <w:szCs w:val="21"/>
              </w:rPr>
            </w:pPr>
            <w:r w:rsidRPr="00BF3DE0">
              <w:rPr>
                <w:rFonts w:hint="eastAsia"/>
                <w:szCs w:val="21"/>
              </w:rPr>
              <w:t>・</w:t>
            </w:r>
            <w:r w:rsidRPr="0082740C">
              <w:rPr>
                <w:rFonts w:hint="eastAsia"/>
                <w:szCs w:val="21"/>
              </w:rPr>
              <w:t>協定（「地震・風水害・その他の災害応急対策に関する業務基本協定」（県建設協</w:t>
            </w:r>
            <w:r w:rsidRPr="0082740C">
              <w:rPr>
                <w:rFonts w:hint="eastAsia"/>
                <w:color w:val="0070C0"/>
                <w:szCs w:val="21"/>
              </w:rPr>
              <w:t>）</w:t>
            </w:r>
            <w:r w:rsidRPr="0082740C">
              <w:rPr>
                <w:rFonts w:hint="eastAsia"/>
                <w:szCs w:val="21"/>
              </w:rPr>
              <w:t>）の締結を評価</w:t>
            </w:r>
          </w:p>
        </w:tc>
        <w:tc>
          <w:tcPr>
            <w:tcW w:w="992" w:type="dxa"/>
            <w:vMerge w:val="restart"/>
          </w:tcPr>
          <w:p w14:paraId="397A5336" w14:textId="77777777" w:rsidR="00D86E5D" w:rsidRPr="00626028" w:rsidRDefault="00D86E5D" w:rsidP="006F2C91">
            <w:pPr>
              <w:spacing w:line="240" w:lineRule="auto"/>
              <w:jc w:val="center"/>
              <w:rPr>
                <w:szCs w:val="21"/>
              </w:rPr>
            </w:pPr>
            <w:r w:rsidRPr="00626028">
              <w:rPr>
                <w:rFonts w:hint="eastAsia"/>
                <w:szCs w:val="21"/>
              </w:rPr>
              <w:t>３点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14:paraId="24D7002E" w14:textId="14B04A30" w:rsidR="00D86E5D" w:rsidRPr="00626028" w:rsidRDefault="0082740C" w:rsidP="006F2C91">
            <w:pPr>
              <w:spacing w:line="240" w:lineRule="auto"/>
              <w:rPr>
                <w:szCs w:val="21"/>
              </w:rPr>
            </w:pPr>
            <w:r w:rsidRPr="00626028">
              <w:rPr>
                <w:rFonts w:hint="eastAsia"/>
                <w:szCs w:val="21"/>
              </w:rPr>
              <w:t>木更津港湾</w:t>
            </w:r>
            <w:r w:rsidR="00D86E5D" w:rsidRPr="00626028">
              <w:rPr>
                <w:rFonts w:hint="eastAsia"/>
                <w:szCs w:val="21"/>
              </w:rPr>
              <w:t>事務所と細目協定の締結あり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672EBC13" w14:textId="77777777" w:rsidR="00D86E5D" w:rsidRPr="00626028" w:rsidRDefault="00D86E5D" w:rsidP="006F2C91">
            <w:pPr>
              <w:spacing w:line="240" w:lineRule="auto"/>
              <w:ind w:firstLineChars="100" w:firstLine="240"/>
              <w:jc w:val="right"/>
              <w:rPr>
                <w:i/>
                <w:iCs/>
                <w:szCs w:val="21"/>
              </w:rPr>
            </w:pPr>
            <w:r w:rsidRPr="00626028">
              <w:rPr>
                <w:rFonts w:hint="eastAsia"/>
                <w:i/>
                <w:iCs/>
                <w:szCs w:val="21"/>
              </w:rPr>
              <w:t>３点</w:t>
            </w:r>
          </w:p>
        </w:tc>
      </w:tr>
      <w:tr w:rsidR="00D86E5D" w:rsidRPr="00BF3DE0" w14:paraId="37CA6EEB" w14:textId="77777777" w:rsidTr="008072BB">
        <w:trPr>
          <w:cantSplit/>
          <w:trHeight w:val="567"/>
        </w:trPr>
        <w:tc>
          <w:tcPr>
            <w:tcW w:w="4814" w:type="dxa"/>
            <w:vMerge/>
          </w:tcPr>
          <w:p w14:paraId="11559C31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</w:tcPr>
          <w:p w14:paraId="1C55C5AA" w14:textId="77777777" w:rsidR="00D86E5D" w:rsidRPr="00626028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8CD7A3" w14:textId="77777777" w:rsidR="00D86E5D" w:rsidRPr="00626028" w:rsidRDefault="00D86E5D" w:rsidP="006F2C91">
            <w:pPr>
              <w:spacing w:line="240" w:lineRule="auto"/>
              <w:rPr>
                <w:szCs w:val="21"/>
              </w:rPr>
            </w:pPr>
            <w:r w:rsidRPr="00626028">
              <w:rPr>
                <w:rFonts w:hint="eastAsia"/>
                <w:szCs w:val="21"/>
              </w:rPr>
              <w:t>千葉県と基本協定の締結あり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3949A1" w14:textId="77777777" w:rsidR="00D86E5D" w:rsidRPr="00626028" w:rsidRDefault="00D86E5D" w:rsidP="006F2C91">
            <w:pPr>
              <w:spacing w:line="240" w:lineRule="auto"/>
              <w:ind w:firstLineChars="100" w:firstLine="240"/>
              <w:jc w:val="right"/>
              <w:rPr>
                <w:i/>
                <w:iCs/>
                <w:szCs w:val="21"/>
              </w:rPr>
            </w:pPr>
            <w:r w:rsidRPr="00626028">
              <w:rPr>
                <w:rFonts w:hint="eastAsia"/>
                <w:i/>
                <w:iCs/>
                <w:szCs w:val="21"/>
              </w:rPr>
              <w:t>２点</w:t>
            </w:r>
          </w:p>
        </w:tc>
      </w:tr>
      <w:tr w:rsidR="00D86E5D" w:rsidRPr="00BF3DE0" w14:paraId="0581FCEA" w14:textId="77777777" w:rsidTr="008072BB">
        <w:trPr>
          <w:cantSplit/>
          <w:trHeight w:val="567"/>
        </w:trPr>
        <w:tc>
          <w:tcPr>
            <w:tcW w:w="4814" w:type="dxa"/>
            <w:vMerge/>
          </w:tcPr>
          <w:p w14:paraId="6C0E0782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142F3C5" w14:textId="77777777" w:rsidR="00D86E5D" w:rsidRPr="00626028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08EBBFC" w14:textId="77777777" w:rsidR="00D86E5D" w:rsidRPr="00626028" w:rsidRDefault="00D86E5D" w:rsidP="006F2C91">
            <w:pPr>
              <w:spacing w:line="240" w:lineRule="auto"/>
              <w:rPr>
                <w:szCs w:val="21"/>
              </w:rPr>
            </w:pPr>
            <w:r w:rsidRPr="00626028">
              <w:rPr>
                <w:rFonts w:hint="eastAsia"/>
                <w:szCs w:val="21"/>
              </w:rPr>
              <w:t>なし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ECE9048" w14:textId="77777777" w:rsidR="00D86E5D" w:rsidRPr="00626028" w:rsidRDefault="00D86E5D" w:rsidP="006F2C91">
            <w:pPr>
              <w:spacing w:line="240" w:lineRule="auto"/>
              <w:ind w:firstLineChars="100" w:firstLine="240"/>
              <w:jc w:val="right"/>
              <w:rPr>
                <w:i/>
                <w:iCs/>
                <w:szCs w:val="21"/>
              </w:rPr>
            </w:pPr>
            <w:r w:rsidRPr="00626028">
              <w:rPr>
                <w:rFonts w:hint="eastAsia"/>
                <w:i/>
                <w:iCs/>
                <w:szCs w:val="21"/>
              </w:rPr>
              <w:t>０点</w:t>
            </w:r>
          </w:p>
        </w:tc>
      </w:tr>
      <w:tr w:rsidR="00D86E5D" w:rsidRPr="00BF3DE0" w14:paraId="30F6E4AF" w14:textId="77777777" w:rsidTr="007F238A">
        <w:trPr>
          <w:cantSplit/>
          <w:trHeight w:val="567"/>
        </w:trPr>
        <w:tc>
          <w:tcPr>
            <w:tcW w:w="4814" w:type="dxa"/>
            <w:vMerge/>
          </w:tcPr>
          <w:p w14:paraId="66D06011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tr2bl w:val="nil"/>
            </w:tcBorders>
            <w:shd w:val="clear" w:color="auto" w:fill="BFBFBF" w:themeFill="background1" w:themeFillShade="BF"/>
          </w:tcPr>
          <w:p w14:paraId="63025BD1" w14:textId="77777777" w:rsidR="00D86E5D" w:rsidRPr="007F238A" w:rsidRDefault="00D86E5D" w:rsidP="006F2C91">
            <w:pPr>
              <w:spacing w:line="240" w:lineRule="auto"/>
              <w:jc w:val="center"/>
              <w:rPr>
                <w:i/>
                <w:iCs/>
                <w:dstrike/>
                <w:szCs w:val="21"/>
              </w:rPr>
            </w:pPr>
            <w:r w:rsidRPr="007F238A">
              <w:rPr>
                <w:rFonts w:hint="eastAsia"/>
                <w:i/>
                <w:iCs/>
                <w:dstrike/>
                <w:szCs w:val="21"/>
              </w:rPr>
              <w:t>２点</w:t>
            </w:r>
          </w:p>
        </w:tc>
        <w:tc>
          <w:tcPr>
            <w:tcW w:w="3402" w:type="dxa"/>
            <w:tcBorders>
              <w:top w:val="single" w:sz="4" w:space="0" w:color="auto"/>
              <w:tr2bl w:val="nil"/>
            </w:tcBorders>
            <w:shd w:val="clear" w:color="auto" w:fill="BFBFBF" w:themeFill="background1" w:themeFillShade="BF"/>
            <w:vAlign w:val="center"/>
          </w:tcPr>
          <w:p w14:paraId="6C89537D" w14:textId="77777777" w:rsidR="00D86E5D" w:rsidRPr="007F238A" w:rsidRDefault="00D86E5D" w:rsidP="006F2C91">
            <w:pPr>
              <w:spacing w:line="240" w:lineRule="auto"/>
              <w:rPr>
                <w:i/>
                <w:iCs/>
                <w:dstrike/>
                <w:szCs w:val="21"/>
              </w:rPr>
            </w:pPr>
            <w:r w:rsidRPr="007F238A">
              <w:rPr>
                <w:rFonts w:hint="eastAsia"/>
                <w:i/>
                <w:iCs/>
                <w:dstrike/>
                <w:szCs w:val="21"/>
              </w:rPr>
              <w:t>千葉県と基本協定の締結あり</w:t>
            </w:r>
          </w:p>
        </w:tc>
        <w:tc>
          <w:tcPr>
            <w:tcW w:w="992" w:type="dxa"/>
            <w:tcBorders>
              <w:top w:val="single" w:sz="4" w:space="0" w:color="auto"/>
              <w:tr2bl w:val="nil"/>
            </w:tcBorders>
            <w:shd w:val="clear" w:color="auto" w:fill="BFBFBF" w:themeFill="background1" w:themeFillShade="BF"/>
            <w:vAlign w:val="center"/>
          </w:tcPr>
          <w:p w14:paraId="6B54D832" w14:textId="77777777" w:rsidR="00D86E5D" w:rsidRPr="007F238A" w:rsidRDefault="00D86E5D" w:rsidP="006F2C91">
            <w:pPr>
              <w:spacing w:line="240" w:lineRule="auto"/>
              <w:ind w:firstLineChars="100" w:firstLine="240"/>
              <w:jc w:val="right"/>
              <w:rPr>
                <w:i/>
                <w:iCs/>
                <w:dstrike/>
                <w:szCs w:val="21"/>
              </w:rPr>
            </w:pPr>
            <w:r w:rsidRPr="007F238A">
              <w:rPr>
                <w:rFonts w:hint="eastAsia"/>
                <w:i/>
                <w:iCs/>
                <w:dstrike/>
                <w:szCs w:val="21"/>
              </w:rPr>
              <w:t>２点</w:t>
            </w:r>
          </w:p>
        </w:tc>
      </w:tr>
      <w:tr w:rsidR="00D86E5D" w:rsidRPr="00BF3DE0" w14:paraId="292A3B7B" w14:textId="77777777" w:rsidTr="007F238A">
        <w:trPr>
          <w:cantSplit/>
          <w:trHeight w:val="567"/>
        </w:trPr>
        <w:tc>
          <w:tcPr>
            <w:tcW w:w="4814" w:type="dxa"/>
            <w:vMerge/>
          </w:tcPr>
          <w:p w14:paraId="0AAFE46B" w14:textId="77777777" w:rsidR="00D86E5D" w:rsidRPr="00BF3DE0" w:rsidRDefault="00D86E5D" w:rsidP="006F2C91">
            <w:pPr>
              <w:spacing w:line="240" w:lineRule="auto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tr2bl w:val="nil"/>
            </w:tcBorders>
            <w:shd w:val="clear" w:color="auto" w:fill="BFBFBF" w:themeFill="background1" w:themeFillShade="BF"/>
          </w:tcPr>
          <w:p w14:paraId="18DAA45B" w14:textId="77777777" w:rsidR="00D86E5D" w:rsidRPr="007F238A" w:rsidRDefault="00D86E5D" w:rsidP="006F2C91">
            <w:pPr>
              <w:spacing w:line="240" w:lineRule="auto"/>
              <w:rPr>
                <w:i/>
                <w:iCs/>
                <w:dstrike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tr2bl w:val="nil"/>
            </w:tcBorders>
            <w:shd w:val="clear" w:color="auto" w:fill="BFBFBF" w:themeFill="background1" w:themeFillShade="BF"/>
            <w:vAlign w:val="center"/>
          </w:tcPr>
          <w:p w14:paraId="16DFF57A" w14:textId="77777777" w:rsidR="00D86E5D" w:rsidRPr="007F238A" w:rsidRDefault="00D86E5D" w:rsidP="006F2C91">
            <w:pPr>
              <w:spacing w:line="240" w:lineRule="auto"/>
              <w:rPr>
                <w:i/>
                <w:iCs/>
                <w:dstrike/>
                <w:szCs w:val="21"/>
              </w:rPr>
            </w:pPr>
            <w:r w:rsidRPr="007F238A">
              <w:rPr>
                <w:rFonts w:hint="eastAsia"/>
                <w:i/>
                <w:iCs/>
                <w:dstrike/>
                <w:szCs w:val="21"/>
              </w:rPr>
              <w:t>なし</w:t>
            </w:r>
          </w:p>
        </w:tc>
        <w:tc>
          <w:tcPr>
            <w:tcW w:w="992" w:type="dxa"/>
            <w:tcBorders>
              <w:top w:val="single" w:sz="4" w:space="0" w:color="auto"/>
              <w:tr2bl w:val="nil"/>
            </w:tcBorders>
            <w:shd w:val="clear" w:color="auto" w:fill="BFBFBF" w:themeFill="background1" w:themeFillShade="BF"/>
            <w:vAlign w:val="center"/>
          </w:tcPr>
          <w:p w14:paraId="28D90890" w14:textId="77777777" w:rsidR="00D86E5D" w:rsidRPr="007F238A" w:rsidRDefault="00D86E5D" w:rsidP="006F2C91">
            <w:pPr>
              <w:spacing w:line="240" w:lineRule="auto"/>
              <w:ind w:firstLineChars="100" w:firstLine="240"/>
              <w:jc w:val="right"/>
              <w:rPr>
                <w:i/>
                <w:iCs/>
                <w:dstrike/>
                <w:szCs w:val="21"/>
              </w:rPr>
            </w:pPr>
            <w:r w:rsidRPr="007F238A">
              <w:rPr>
                <w:rFonts w:hint="eastAsia"/>
                <w:i/>
                <w:iCs/>
                <w:dstrike/>
                <w:szCs w:val="21"/>
              </w:rPr>
              <w:t>０点</w:t>
            </w:r>
          </w:p>
        </w:tc>
      </w:tr>
      <w:tr w:rsidR="00D86E5D" w:rsidRPr="00BF3DE0" w14:paraId="051F9075" w14:textId="77777777" w:rsidTr="007F238A">
        <w:trPr>
          <w:cantSplit/>
          <w:trHeight w:val="934"/>
        </w:trPr>
        <w:tc>
          <w:tcPr>
            <w:tcW w:w="4814" w:type="dxa"/>
            <w:tcBorders>
              <w:bottom w:val="nil"/>
            </w:tcBorders>
            <w:shd w:val="clear" w:color="auto" w:fill="BFBFBF" w:themeFill="background1" w:themeFillShade="BF"/>
          </w:tcPr>
          <w:p w14:paraId="2563DBA0" w14:textId="7F6B7A66" w:rsidR="00D86E5D" w:rsidRPr="007F238A" w:rsidRDefault="006F07FC" w:rsidP="006F2C91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カ</w:t>
            </w:r>
            <w:r w:rsidR="00D86E5D" w:rsidRPr="007F238A">
              <w:rPr>
                <w:rFonts w:hint="eastAsia"/>
                <w:dstrike/>
                <w:szCs w:val="21"/>
              </w:rPr>
              <w:t xml:space="preserve">　営業拠点</w:t>
            </w:r>
          </w:p>
          <w:p w14:paraId="02ED430C" w14:textId="31C235BB" w:rsidR="00D86E5D" w:rsidRPr="007F238A" w:rsidRDefault="00D86E5D" w:rsidP="006F2C91">
            <w:pPr>
              <w:spacing w:line="240" w:lineRule="auto"/>
              <w:ind w:leftChars="100" w:left="480" w:hangingChars="100" w:hanging="240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・当該管内（</w:t>
            </w:r>
            <w:r w:rsidR="0082740C" w:rsidRPr="007F238A">
              <w:rPr>
                <w:rFonts w:hint="eastAsia"/>
                <w:i/>
                <w:iCs/>
                <w:dstrike/>
                <w:szCs w:val="21"/>
              </w:rPr>
              <w:t>君津</w:t>
            </w:r>
            <w:r w:rsidRPr="007F238A">
              <w:rPr>
                <w:rFonts w:hint="eastAsia"/>
                <w:i/>
                <w:iCs/>
                <w:dstrike/>
                <w:szCs w:val="21"/>
              </w:rPr>
              <w:t>土木事務所</w:t>
            </w:r>
            <w:r w:rsidRPr="007F238A">
              <w:rPr>
                <w:rFonts w:hint="eastAsia"/>
                <w:dstrike/>
                <w:szCs w:val="21"/>
              </w:rPr>
              <w:t>）の本店有無を評価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</w:tcPr>
          <w:p w14:paraId="6331E67E" w14:textId="77777777" w:rsidR="00D86E5D" w:rsidRPr="007F238A" w:rsidRDefault="00D86E5D" w:rsidP="006F2C91">
            <w:pPr>
              <w:spacing w:line="240" w:lineRule="auto"/>
              <w:jc w:val="center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２点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0C646664" w14:textId="646247DD" w:rsidR="00D86E5D" w:rsidRPr="007F238A" w:rsidRDefault="00D86E5D" w:rsidP="006F2C91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当該管内に本店あり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02B8C30E" w14:textId="77777777" w:rsidR="00D86E5D" w:rsidRPr="007F238A" w:rsidRDefault="00D86E5D" w:rsidP="00003285">
            <w:pPr>
              <w:spacing w:line="240" w:lineRule="auto"/>
              <w:ind w:firstLineChars="100" w:firstLine="240"/>
              <w:jc w:val="right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２点</w:t>
            </w:r>
          </w:p>
        </w:tc>
      </w:tr>
      <w:tr w:rsidR="00D86E5D" w:rsidRPr="00BF3DE0" w14:paraId="27AC5DB9" w14:textId="77777777" w:rsidTr="007F238A">
        <w:trPr>
          <w:cantSplit/>
          <w:trHeight w:val="228"/>
        </w:trPr>
        <w:tc>
          <w:tcPr>
            <w:tcW w:w="4814" w:type="dxa"/>
            <w:tcBorders>
              <w:top w:val="nil"/>
            </w:tcBorders>
            <w:shd w:val="clear" w:color="auto" w:fill="BFBFBF" w:themeFill="background1" w:themeFillShade="BF"/>
          </w:tcPr>
          <w:p w14:paraId="26F59DF7" w14:textId="627DBDFA" w:rsidR="00D86E5D" w:rsidRPr="007F238A" w:rsidRDefault="00863E49" w:rsidP="006F2C91">
            <w:pPr>
              <w:spacing w:line="240" w:lineRule="auto"/>
              <w:ind w:leftChars="100" w:left="480" w:hangingChars="100" w:hanging="240"/>
              <w:rPr>
                <w:i/>
                <w:iCs/>
                <w:dstrike/>
                <w:szCs w:val="21"/>
              </w:rPr>
            </w:pPr>
            <w:r w:rsidRPr="007F238A">
              <w:rPr>
                <w:rFonts w:hint="eastAsia"/>
                <w:i/>
                <w:iCs/>
                <w:dstrike/>
                <w:szCs w:val="21"/>
              </w:rPr>
              <w:t>・当該管内で細目協定を</w:t>
            </w:r>
            <w:r w:rsidR="0082740C" w:rsidRPr="007F238A">
              <w:rPr>
                <w:rFonts w:hint="eastAsia"/>
                <w:i/>
                <w:iCs/>
                <w:dstrike/>
                <w:szCs w:val="21"/>
              </w:rPr>
              <w:t>君津</w:t>
            </w:r>
            <w:r w:rsidRPr="007F238A">
              <w:rPr>
                <w:rFonts w:hint="eastAsia"/>
                <w:i/>
                <w:iCs/>
                <w:dstrike/>
                <w:szCs w:val="21"/>
              </w:rPr>
              <w:t>土木事務所と締結している支店がある場合は本店ありとして評価</w:t>
            </w:r>
          </w:p>
        </w:tc>
        <w:tc>
          <w:tcPr>
            <w:tcW w:w="992" w:type="dxa"/>
            <w:vMerge/>
            <w:shd w:val="clear" w:color="auto" w:fill="BFBFBF" w:themeFill="background1" w:themeFillShade="BF"/>
          </w:tcPr>
          <w:p w14:paraId="37B9E5D0" w14:textId="77777777" w:rsidR="00D86E5D" w:rsidRPr="007F238A" w:rsidRDefault="00D86E5D" w:rsidP="006F2C91">
            <w:pPr>
              <w:spacing w:line="240" w:lineRule="auto"/>
              <w:ind w:firstLineChars="100" w:firstLine="240"/>
              <w:rPr>
                <w:dstrike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71B22607" w14:textId="77777777" w:rsidR="00D86E5D" w:rsidRPr="007F238A" w:rsidRDefault="00D86E5D" w:rsidP="006F2C91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なし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5A69CB62" w14:textId="77777777" w:rsidR="00D86E5D" w:rsidRPr="007F238A" w:rsidRDefault="00D86E5D" w:rsidP="00003285">
            <w:pPr>
              <w:spacing w:line="240" w:lineRule="auto"/>
              <w:ind w:firstLineChars="100" w:firstLine="240"/>
              <w:jc w:val="right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０点</w:t>
            </w:r>
          </w:p>
        </w:tc>
      </w:tr>
      <w:tr w:rsidR="002754EE" w:rsidRPr="00BF3DE0" w14:paraId="7A603EF8" w14:textId="77777777" w:rsidTr="007F238A">
        <w:trPr>
          <w:cantSplit/>
          <w:trHeight w:val="895"/>
        </w:trPr>
        <w:tc>
          <w:tcPr>
            <w:tcW w:w="4814" w:type="dxa"/>
            <w:vMerge w:val="restart"/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6A850E3D" w14:textId="3753D489" w:rsidR="002754EE" w:rsidRPr="007F238A" w:rsidRDefault="006F07FC" w:rsidP="002754EE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キ</w:t>
            </w:r>
            <w:r w:rsidR="002754EE" w:rsidRPr="007F238A">
              <w:rPr>
                <w:rFonts w:hint="eastAsia"/>
                <w:dstrike/>
                <w:szCs w:val="21"/>
              </w:rPr>
              <w:t xml:space="preserve">　地域特有貢献</w:t>
            </w:r>
          </w:p>
          <w:p w14:paraId="0D803798" w14:textId="77777777" w:rsidR="002754EE" w:rsidRPr="007F238A" w:rsidRDefault="002754EE" w:rsidP="002754EE">
            <w:pPr>
              <w:spacing w:line="240" w:lineRule="auto"/>
              <w:ind w:leftChars="122" w:left="533" w:hangingChars="100" w:hanging="240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4"/>
              </w:rPr>
              <w:t>・千葉県が管理する公共施設での地域美化活動のボランティア実績、千葉県内在住の障害者雇用実績、千葉県内在住の高年齢者雇用実績、千葉県内在住の女性雇用実績を評価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14:paraId="0AE1783F" w14:textId="77777777" w:rsidR="002754EE" w:rsidRPr="007F238A" w:rsidRDefault="002754EE" w:rsidP="002754EE">
            <w:pPr>
              <w:spacing w:line="240" w:lineRule="auto"/>
              <w:jc w:val="center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１点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06CEBAF1" w14:textId="4D0644A8" w:rsidR="002754EE" w:rsidRPr="007F238A" w:rsidRDefault="002754EE" w:rsidP="00DA35CC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4"/>
              </w:rPr>
              <w:t>いずれか１件に該当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3E66FEA" w14:textId="77777777" w:rsidR="002754EE" w:rsidRPr="007F238A" w:rsidRDefault="002754EE" w:rsidP="00003285">
            <w:pPr>
              <w:spacing w:line="240" w:lineRule="auto"/>
              <w:ind w:firstLineChars="100" w:firstLine="240"/>
              <w:jc w:val="right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１点</w:t>
            </w:r>
          </w:p>
        </w:tc>
      </w:tr>
      <w:tr w:rsidR="00D86E5D" w:rsidRPr="00BF3DE0" w14:paraId="39A8CEB3" w14:textId="77777777" w:rsidTr="007F238A">
        <w:trPr>
          <w:cantSplit/>
          <w:trHeight w:val="895"/>
        </w:trPr>
        <w:tc>
          <w:tcPr>
            <w:tcW w:w="4814" w:type="dxa"/>
            <w:vMerge/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595C9D90" w14:textId="77777777" w:rsidR="00D86E5D" w:rsidRPr="007F238A" w:rsidRDefault="00D86E5D" w:rsidP="006F2C91">
            <w:pPr>
              <w:spacing w:line="240" w:lineRule="auto"/>
              <w:rPr>
                <w:dstrike/>
                <w:szCs w:val="21"/>
                <w:u w:val="single"/>
              </w:rPr>
            </w:pPr>
          </w:p>
        </w:tc>
        <w:tc>
          <w:tcPr>
            <w:tcW w:w="992" w:type="dxa"/>
            <w:vMerge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14:paraId="511585B0" w14:textId="77777777" w:rsidR="00D86E5D" w:rsidRPr="007F238A" w:rsidRDefault="00D86E5D" w:rsidP="006F2C91">
            <w:pPr>
              <w:spacing w:line="240" w:lineRule="auto"/>
              <w:rPr>
                <w:dstrike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41B68BC0" w14:textId="77777777" w:rsidR="00D86E5D" w:rsidRPr="007F238A" w:rsidRDefault="00D86E5D" w:rsidP="00DA35CC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該当なし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31C2449" w14:textId="77777777" w:rsidR="00D86E5D" w:rsidRPr="007F238A" w:rsidRDefault="00D86E5D" w:rsidP="00003285">
            <w:pPr>
              <w:spacing w:line="240" w:lineRule="auto"/>
              <w:ind w:firstLineChars="100" w:firstLine="240"/>
              <w:jc w:val="right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０点</w:t>
            </w:r>
          </w:p>
        </w:tc>
      </w:tr>
      <w:tr w:rsidR="00D86E5D" w:rsidRPr="00BF3DE0" w14:paraId="4A1D08D7" w14:textId="77777777" w:rsidTr="007F238A">
        <w:trPr>
          <w:cantSplit/>
          <w:trHeight w:val="510"/>
        </w:trPr>
        <w:tc>
          <w:tcPr>
            <w:tcW w:w="4814" w:type="dxa"/>
            <w:vMerge w:val="restart"/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1C0E7C20" w14:textId="100C903C" w:rsidR="00D86E5D" w:rsidRPr="007F238A" w:rsidRDefault="006F07FC" w:rsidP="006F2C91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ク</w:t>
            </w:r>
            <w:r w:rsidR="00D86E5D" w:rsidRPr="007F238A">
              <w:rPr>
                <w:rFonts w:hint="eastAsia"/>
                <w:dstrike/>
                <w:szCs w:val="21"/>
              </w:rPr>
              <w:t xml:space="preserve">　災害活動実績</w:t>
            </w:r>
          </w:p>
          <w:p w14:paraId="72BC9BF5" w14:textId="2C5AACA1" w:rsidR="00D86E5D" w:rsidRPr="007F238A" w:rsidRDefault="00D86E5D" w:rsidP="006F2C91">
            <w:pPr>
              <w:spacing w:line="240" w:lineRule="auto"/>
              <w:ind w:leftChars="100" w:left="480" w:hangingChars="100" w:hanging="240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・過去２年間の当該管内（</w:t>
            </w:r>
            <w:r w:rsidR="0082740C" w:rsidRPr="007F238A">
              <w:rPr>
                <w:rFonts w:hint="eastAsia"/>
                <w:i/>
                <w:iCs/>
                <w:dstrike/>
                <w:szCs w:val="21"/>
              </w:rPr>
              <w:t>木更津港湾</w:t>
            </w:r>
            <w:r w:rsidRPr="007F238A">
              <w:rPr>
                <w:rFonts w:hint="eastAsia"/>
                <w:i/>
                <w:iCs/>
                <w:dstrike/>
                <w:szCs w:val="21"/>
              </w:rPr>
              <w:t>事務所</w:t>
            </w:r>
            <w:r w:rsidRPr="007F238A">
              <w:rPr>
                <w:rFonts w:hint="eastAsia"/>
                <w:dstrike/>
                <w:szCs w:val="21"/>
              </w:rPr>
              <w:t>）での災害活動実績を評価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14:paraId="48B7F905" w14:textId="77777777" w:rsidR="00D86E5D" w:rsidRPr="007F238A" w:rsidRDefault="00D86E5D" w:rsidP="006F2C91">
            <w:pPr>
              <w:spacing w:line="240" w:lineRule="auto"/>
              <w:jc w:val="center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１点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BFBFBF" w:themeFill="background1" w:themeFillShade="BF"/>
            <w:vAlign w:val="center"/>
          </w:tcPr>
          <w:p w14:paraId="54D907C3" w14:textId="77777777" w:rsidR="00D86E5D" w:rsidRPr="007F238A" w:rsidRDefault="00D86E5D" w:rsidP="00DA35CC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活動実績あり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50BA09A" w14:textId="77777777" w:rsidR="00D86E5D" w:rsidRPr="007F238A" w:rsidRDefault="00D86E5D" w:rsidP="00003285">
            <w:pPr>
              <w:spacing w:line="240" w:lineRule="auto"/>
              <w:ind w:firstLineChars="100" w:firstLine="240"/>
              <w:jc w:val="right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１点</w:t>
            </w:r>
          </w:p>
        </w:tc>
      </w:tr>
      <w:tr w:rsidR="00D86E5D" w:rsidRPr="00BF3DE0" w14:paraId="0DA21444" w14:textId="77777777" w:rsidTr="007F238A">
        <w:trPr>
          <w:cantSplit/>
          <w:trHeight w:val="510"/>
        </w:trPr>
        <w:tc>
          <w:tcPr>
            <w:tcW w:w="4814" w:type="dxa"/>
            <w:vMerge/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56E8F23A" w14:textId="77777777" w:rsidR="00D86E5D" w:rsidRPr="007F238A" w:rsidRDefault="00D86E5D" w:rsidP="006F2C91">
            <w:pPr>
              <w:spacing w:line="240" w:lineRule="auto"/>
              <w:rPr>
                <w:dstrike/>
                <w:szCs w:val="21"/>
              </w:rPr>
            </w:pPr>
          </w:p>
        </w:tc>
        <w:tc>
          <w:tcPr>
            <w:tcW w:w="992" w:type="dxa"/>
            <w:vMerge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14:paraId="41A177E8" w14:textId="77777777" w:rsidR="00D86E5D" w:rsidRPr="007F238A" w:rsidRDefault="00D86E5D" w:rsidP="006F2C91">
            <w:pPr>
              <w:spacing w:line="240" w:lineRule="auto"/>
              <w:ind w:firstLineChars="100" w:firstLine="240"/>
              <w:rPr>
                <w:dstrike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81DB24" w14:textId="77777777" w:rsidR="00D86E5D" w:rsidRPr="007F238A" w:rsidRDefault="00D86E5D" w:rsidP="00DA35CC">
            <w:pPr>
              <w:spacing w:line="240" w:lineRule="auto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なし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2C0E872" w14:textId="77777777" w:rsidR="00D86E5D" w:rsidRPr="007F238A" w:rsidRDefault="00D86E5D" w:rsidP="00003285">
            <w:pPr>
              <w:spacing w:line="240" w:lineRule="auto"/>
              <w:ind w:firstLineChars="100" w:firstLine="240"/>
              <w:jc w:val="right"/>
              <w:rPr>
                <w:dstrike/>
                <w:szCs w:val="21"/>
              </w:rPr>
            </w:pPr>
            <w:r w:rsidRPr="007F238A">
              <w:rPr>
                <w:rFonts w:hint="eastAsia"/>
                <w:dstrike/>
                <w:szCs w:val="21"/>
              </w:rPr>
              <w:t>０点</w:t>
            </w:r>
          </w:p>
        </w:tc>
      </w:tr>
    </w:tbl>
    <w:p w14:paraId="0650E8FB" w14:textId="19829FE5" w:rsidR="005B67A2" w:rsidRPr="00BF3DE0" w:rsidRDefault="005B67A2" w:rsidP="008768E7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F3DE0">
        <w:rPr>
          <w:rFonts w:hint="eastAsia"/>
          <w:color w:val="000000" w:themeColor="text1"/>
          <w:sz w:val="18"/>
          <w:szCs w:val="16"/>
        </w:rPr>
        <w:t xml:space="preserve">　　・</w:t>
      </w:r>
      <w:r w:rsidR="005D1262" w:rsidRPr="00BF3DE0">
        <w:rPr>
          <w:rFonts w:hint="eastAsia"/>
          <w:color w:val="000000" w:themeColor="text1"/>
          <w:sz w:val="18"/>
          <w:szCs w:val="16"/>
        </w:rPr>
        <w:t>二重</w:t>
      </w:r>
      <w:r w:rsidRPr="00BF3DE0">
        <w:rPr>
          <w:rFonts w:hint="eastAsia"/>
          <w:color w:val="000000" w:themeColor="text1"/>
          <w:sz w:val="18"/>
          <w:szCs w:val="16"/>
        </w:rPr>
        <w:t>取り消し線が付された項目については、評価の対象としない。</w:t>
      </w:r>
    </w:p>
    <w:p w14:paraId="65AFB157" w14:textId="6F732174" w:rsidR="0092670D" w:rsidRPr="00B819EE" w:rsidRDefault="008768E7" w:rsidP="008768E7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F3DE0">
        <w:rPr>
          <w:rFonts w:hint="eastAsia"/>
          <w:color w:val="000000" w:themeColor="text1"/>
          <w:sz w:val="18"/>
          <w:szCs w:val="16"/>
        </w:rPr>
        <w:t xml:space="preserve">　　・「ア　企業の施工実績」、「</w:t>
      </w:r>
      <w:r w:rsidR="006F07FC">
        <w:rPr>
          <w:rFonts w:hint="eastAsia"/>
          <w:color w:val="000000" w:themeColor="text1"/>
          <w:sz w:val="18"/>
          <w:szCs w:val="16"/>
        </w:rPr>
        <w:t>エ</w:t>
      </w:r>
      <w:r w:rsidRPr="00BF3DE0">
        <w:rPr>
          <w:rFonts w:hint="eastAsia"/>
          <w:color w:val="000000" w:themeColor="text1"/>
          <w:sz w:val="18"/>
          <w:szCs w:val="16"/>
        </w:rPr>
        <w:t xml:space="preserve">　地域精通度」</w:t>
      </w:r>
      <w:r w:rsidR="00BC21F6">
        <w:rPr>
          <w:rFonts w:hint="eastAsia"/>
          <w:color w:val="000000" w:themeColor="text1"/>
          <w:sz w:val="18"/>
          <w:szCs w:val="16"/>
        </w:rPr>
        <w:t>で</w:t>
      </w:r>
      <w:r w:rsidRPr="00BF3DE0">
        <w:rPr>
          <w:rFonts w:hint="eastAsia"/>
          <w:color w:val="000000" w:themeColor="text1"/>
          <w:sz w:val="18"/>
          <w:szCs w:val="16"/>
        </w:rPr>
        <w:t>の</w:t>
      </w:r>
      <w:r w:rsidR="00BC21F6">
        <w:rPr>
          <w:rFonts w:hint="eastAsia"/>
          <w:color w:val="000000" w:themeColor="text1"/>
          <w:sz w:val="18"/>
          <w:szCs w:val="16"/>
        </w:rPr>
        <w:t>“施工実績”</w:t>
      </w:r>
      <w:r w:rsidRPr="00BF3DE0">
        <w:rPr>
          <w:rFonts w:hint="eastAsia"/>
          <w:color w:val="000000" w:themeColor="text1"/>
          <w:sz w:val="18"/>
          <w:szCs w:val="16"/>
        </w:rPr>
        <w:t>は、入札公告の前年度までの</w:t>
      </w:r>
      <w:r w:rsidR="00C7027A" w:rsidRPr="00BF3DE0">
        <w:rPr>
          <w:rFonts w:hint="eastAsia"/>
          <w:sz w:val="18"/>
          <w:szCs w:val="16"/>
        </w:rPr>
        <w:t>１０</w:t>
      </w:r>
      <w:r w:rsidRPr="00BF3DE0">
        <w:rPr>
          <w:rFonts w:hint="eastAsia"/>
          <w:sz w:val="18"/>
          <w:szCs w:val="16"/>
        </w:rPr>
        <w:t>か</w:t>
      </w:r>
      <w:r w:rsidRPr="00BF3DE0">
        <w:rPr>
          <w:rFonts w:hint="eastAsia"/>
          <w:color w:val="000000" w:themeColor="text1"/>
          <w:sz w:val="18"/>
          <w:szCs w:val="16"/>
        </w:rPr>
        <w:t>年度間に当該年度の</w:t>
      </w:r>
      <w:r w:rsidRPr="00735528">
        <w:rPr>
          <w:rFonts w:hint="eastAsia"/>
          <w:color w:val="000000" w:themeColor="text1"/>
          <w:sz w:val="18"/>
          <w:szCs w:val="16"/>
        </w:rPr>
        <w:t>入札公告</w:t>
      </w:r>
      <w:r w:rsidR="0034654E" w:rsidRPr="00735528">
        <w:rPr>
          <w:rFonts w:hint="eastAsia"/>
          <w:color w:val="000000" w:themeColor="text1"/>
          <w:sz w:val="18"/>
          <w:szCs w:val="16"/>
        </w:rPr>
        <w:t>の日まで</w:t>
      </w:r>
      <w:r w:rsidRPr="00BF3DE0">
        <w:rPr>
          <w:rFonts w:hint="eastAsia"/>
          <w:color w:val="000000" w:themeColor="text1"/>
          <w:sz w:val="18"/>
          <w:szCs w:val="16"/>
        </w:rPr>
        <w:t>を加えた期間（</w:t>
      </w:r>
      <w:r w:rsidR="00A501A1" w:rsidRPr="0082740C">
        <w:rPr>
          <w:rFonts w:hint="eastAsia"/>
          <w:color w:val="0070C0"/>
          <w:sz w:val="18"/>
          <w:szCs w:val="16"/>
        </w:rPr>
        <w:t>平成</w:t>
      </w:r>
      <w:r w:rsidR="0082740C" w:rsidRPr="0082740C">
        <w:rPr>
          <w:rFonts w:hint="eastAsia"/>
          <w:color w:val="0070C0"/>
          <w:sz w:val="18"/>
          <w:szCs w:val="16"/>
        </w:rPr>
        <w:t>２８</w:t>
      </w:r>
      <w:r w:rsidR="00A501A1" w:rsidRPr="0082740C">
        <w:rPr>
          <w:rFonts w:hint="eastAsia"/>
          <w:color w:val="0070C0"/>
          <w:sz w:val="18"/>
          <w:szCs w:val="16"/>
        </w:rPr>
        <w:t>年</w:t>
      </w:r>
      <w:r w:rsidR="00C7027A" w:rsidRPr="0082740C">
        <w:rPr>
          <w:rFonts w:hint="eastAsia"/>
          <w:color w:val="000000" w:themeColor="text1"/>
          <w:sz w:val="18"/>
          <w:szCs w:val="16"/>
        </w:rPr>
        <w:t>４</w:t>
      </w:r>
      <w:r w:rsidR="00C7027A" w:rsidRPr="00B819EE">
        <w:rPr>
          <w:rFonts w:hint="eastAsia"/>
          <w:color w:val="000000" w:themeColor="text1"/>
          <w:sz w:val="18"/>
          <w:szCs w:val="16"/>
        </w:rPr>
        <w:t>月１日</w:t>
      </w:r>
      <w:r w:rsidRPr="00B819EE">
        <w:rPr>
          <w:rFonts w:hint="eastAsia"/>
          <w:color w:val="000000" w:themeColor="text1"/>
          <w:sz w:val="18"/>
          <w:szCs w:val="16"/>
        </w:rPr>
        <w:t>～入札公告の日）</w:t>
      </w:r>
      <w:r w:rsidR="00BC21F6" w:rsidRPr="00B819EE">
        <w:rPr>
          <w:rFonts w:hint="eastAsia"/>
          <w:color w:val="000000" w:themeColor="text1"/>
          <w:sz w:val="18"/>
          <w:szCs w:val="16"/>
        </w:rPr>
        <w:t>に完成した工事を評価の対象とする</w:t>
      </w:r>
      <w:r w:rsidRPr="00B819EE">
        <w:rPr>
          <w:rFonts w:hint="eastAsia"/>
          <w:color w:val="000000" w:themeColor="text1"/>
          <w:sz w:val="18"/>
          <w:szCs w:val="16"/>
        </w:rPr>
        <w:t>。</w:t>
      </w:r>
      <w:r w:rsidR="00B63E02" w:rsidRPr="00B819EE">
        <w:rPr>
          <w:rFonts w:hint="eastAsia"/>
          <w:color w:val="000000" w:themeColor="text1"/>
          <w:sz w:val="18"/>
          <w:szCs w:val="16"/>
        </w:rPr>
        <w:t>ただし、共同企業体の構成員としての実績は、出資比率</w:t>
      </w:r>
      <w:r w:rsidR="00C7027A" w:rsidRPr="00B819EE">
        <w:rPr>
          <w:rFonts w:hint="eastAsia"/>
          <w:color w:val="000000" w:themeColor="text1"/>
          <w:sz w:val="18"/>
          <w:szCs w:val="16"/>
        </w:rPr>
        <w:t>２０</w:t>
      </w:r>
      <w:r w:rsidR="00B63E02" w:rsidRPr="00B819EE">
        <w:rPr>
          <w:color w:val="000000" w:themeColor="text1"/>
          <w:sz w:val="18"/>
          <w:szCs w:val="16"/>
        </w:rPr>
        <w:t>％以上の場合のものに限る。</w:t>
      </w:r>
    </w:p>
    <w:p w14:paraId="72252C4F" w14:textId="0781962F" w:rsidR="008768E7" w:rsidRPr="00B819EE" w:rsidRDefault="008768E7" w:rsidP="008768E7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・「イ　工事成績評定」の評価対象は、</w:t>
      </w:r>
      <w:r w:rsidR="00C56F82" w:rsidRPr="00B601F9">
        <w:rPr>
          <w:rFonts w:hint="eastAsia"/>
          <w:color w:val="000000"/>
          <w:sz w:val="18"/>
          <w:szCs w:val="16"/>
        </w:rPr>
        <w:t>本案件の発注工種における以下の工事</w:t>
      </w:r>
      <w:r w:rsidRPr="00B819EE">
        <w:rPr>
          <w:rFonts w:hint="eastAsia"/>
          <w:color w:val="000000" w:themeColor="text1"/>
          <w:sz w:val="18"/>
          <w:szCs w:val="16"/>
        </w:rPr>
        <w:t>とする。</w:t>
      </w:r>
    </w:p>
    <w:p w14:paraId="4CC5731A" w14:textId="6A5AAFF9" w:rsidR="008768E7" w:rsidRPr="00B819EE" w:rsidRDefault="008768E7" w:rsidP="00551C7F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　１　</w:t>
      </w:r>
      <w:r w:rsidR="007717B9" w:rsidRPr="00B819EE">
        <w:rPr>
          <w:rFonts w:hint="eastAsia"/>
          <w:color w:val="000000" w:themeColor="text1"/>
          <w:sz w:val="18"/>
          <w:szCs w:val="16"/>
        </w:rPr>
        <w:t>過去</w:t>
      </w:r>
      <w:r w:rsidR="00C7027A" w:rsidRPr="00B819EE">
        <w:rPr>
          <w:rFonts w:hint="eastAsia"/>
          <w:color w:val="000000" w:themeColor="text1"/>
          <w:sz w:val="18"/>
          <w:szCs w:val="16"/>
        </w:rPr>
        <w:t>２</w:t>
      </w:r>
      <w:r w:rsidR="007717B9" w:rsidRPr="00B819EE">
        <w:rPr>
          <w:rFonts w:hint="eastAsia"/>
          <w:color w:val="000000" w:themeColor="text1"/>
          <w:sz w:val="18"/>
          <w:szCs w:val="16"/>
        </w:rPr>
        <w:t>か年度間に完成した千葉県発注の</w:t>
      </w:r>
      <w:r w:rsidR="006F07FC" w:rsidRPr="00B819EE">
        <w:rPr>
          <w:rFonts w:hint="eastAsia"/>
          <w:color w:val="000000" w:themeColor="text1"/>
          <w:sz w:val="18"/>
          <w:szCs w:val="16"/>
        </w:rPr>
        <w:t>予定価格２千万円以上の</w:t>
      </w:r>
      <w:r w:rsidR="007717B9" w:rsidRPr="00B819EE">
        <w:rPr>
          <w:rFonts w:hint="eastAsia"/>
          <w:color w:val="000000" w:themeColor="text1"/>
          <w:sz w:val="18"/>
          <w:szCs w:val="16"/>
        </w:rPr>
        <w:t>工事</w:t>
      </w:r>
    </w:p>
    <w:p w14:paraId="4F844AB2" w14:textId="31911A2D" w:rsidR="007717B9" w:rsidRPr="00B819EE" w:rsidRDefault="007717B9" w:rsidP="006F07FC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　２　ただし、上記</w:t>
      </w:r>
      <w:r w:rsidR="00C7027A" w:rsidRPr="00B819EE">
        <w:rPr>
          <w:rFonts w:hint="eastAsia"/>
          <w:color w:val="000000" w:themeColor="text1"/>
          <w:sz w:val="18"/>
          <w:szCs w:val="16"/>
        </w:rPr>
        <w:t>１</w:t>
      </w:r>
      <w:r w:rsidRPr="00B819EE">
        <w:rPr>
          <w:rFonts w:hint="eastAsia"/>
          <w:color w:val="000000" w:themeColor="text1"/>
          <w:sz w:val="18"/>
          <w:szCs w:val="16"/>
        </w:rPr>
        <w:t>に該当する工事がない場合は、過去</w:t>
      </w:r>
      <w:r w:rsidR="00C7027A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か年度間に完成した千葉県発注の全ての工事</w:t>
      </w:r>
    </w:p>
    <w:p w14:paraId="3083C38D" w14:textId="06B52C5A" w:rsidR="007717B9" w:rsidRPr="00B819EE" w:rsidRDefault="007717B9" w:rsidP="00551C7F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　なお、ここでの“過去</w:t>
      </w:r>
      <w:r w:rsidR="00C7027A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か年度間”の期間は、入札公告の日の属する年度を除く、過去</w:t>
      </w:r>
      <w:r w:rsidR="00C7027A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年間（</w:t>
      </w:r>
      <w:r w:rsidR="00A501A1" w:rsidRPr="00464793">
        <w:rPr>
          <w:rFonts w:hint="eastAsia"/>
          <w:color w:val="0070C0"/>
          <w:sz w:val="18"/>
          <w:szCs w:val="16"/>
        </w:rPr>
        <w:t>令和</w:t>
      </w:r>
      <w:r w:rsidR="00464793">
        <w:rPr>
          <w:rFonts w:hint="eastAsia"/>
          <w:color w:val="0070C0"/>
          <w:sz w:val="18"/>
          <w:szCs w:val="16"/>
        </w:rPr>
        <w:t>６</w:t>
      </w:r>
      <w:r w:rsidR="00A501A1" w:rsidRPr="00464793">
        <w:rPr>
          <w:rFonts w:hint="eastAsia"/>
          <w:color w:val="0070C0"/>
          <w:sz w:val="18"/>
          <w:szCs w:val="16"/>
        </w:rPr>
        <w:t>年</w:t>
      </w:r>
      <w:r w:rsidR="00A501A1" w:rsidRPr="00B819EE">
        <w:rPr>
          <w:rFonts w:hint="eastAsia"/>
          <w:color w:val="000000" w:themeColor="text1"/>
          <w:sz w:val="18"/>
          <w:szCs w:val="16"/>
        </w:rPr>
        <w:t>４</w:t>
      </w:r>
      <w:r w:rsidRPr="00B819EE">
        <w:rPr>
          <w:rFonts w:hint="eastAsia"/>
          <w:color w:val="000000" w:themeColor="text1"/>
          <w:sz w:val="18"/>
          <w:szCs w:val="16"/>
        </w:rPr>
        <w:t>月</w:t>
      </w:r>
      <w:r w:rsidR="00C7027A" w:rsidRPr="00B819EE">
        <w:rPr>
          <w:rFonts w:hint="eastAsia"/>
          <w:color w:val="000000" w:themeColor="text1"/>
          <w:sz w:val="18"/>
          <w:szCs w:val="16"/>
        </w:rPr>
        <w:t>１</w:t>
      </w:r>
      <w:r w:rsidRPr="00B819EE">
        <w:rPr>
          <w:rFonts w:hint="eastAsia"/>
          <w:color w:val="000000" w:themeColor="text1"/>
          <w:sz w:val="18"/>
          <w:szCs w:val="16"/>
        </w:rPr>
        <w:t>日～</w:t>
      </w:r>
      <w:r w:rsidR="00A501A1" w:rsidRPr="00464793">
        <w:rPr>
          <w:rFonts w:hint="eastAsia"/>
          <w:sz w:val="18"/>
          <w:szCs w:val="16"/>
        </w:rPr>
        <w:t>令和</w:t>
      </w:r>
      <w:r w:rsidR="00464793" w:rsidRPr="00464793">
        <w:rPr>
          <w:rFonts w:hint="eastAsia"/>
          <w:sz w:val="18"/>
          <w:szCs w:val="16"/>
        </w:rPr>
        <w:t>８</w:t>
      </w:r>
      <w:r w:rsidR="00A501A1" w:rsidRPr="00464793">
        <w:rPr>
          <w:rFonts w:hint="eastAsia"/>
          <w:sz w:val="18"/>
          <w:szCs w:val="16"/>
        </w:rPr>
        <w:t>年</w:t>
      </w:r>
      <w:r w:rsidR="00C7027A" w:rsidRPr="00B819EE">
        <w:rPr>
          <w:rFonts w:hint="eastAsia"/>
          <w:color w:val="000000" w:themeColor="text1"/>
          <w:sz w:val="18"/>
          <w:szCs w:val="16"/>
        </w:rPr>
        <w:t>３</w:t>
      </w:r>
      <w:r w:rsidRPr="00B819EE">
        <w:rPr>
          <w:rFonts w:hint="eastAsia"/>
          <w:color w:val="000000" w:themeColor="text1"/>
          <w:sz w:val="18"/>
          <w:szCs w:val="16"/>
        </w:rPr>
        <w:t>月</w:t>
      </w:r>
      <w:r w:rsidR="00C7027A" w:rsidRPr="00B819EE">
        <w:rPr>
          <w:rFonts w:hint="eastAsia"/>
          <w:color w:val="000000" w:themeColor="text1"/>
          <w:sz w:val="18"/>
          <w:szCs w:val="16"/>
        </w:rPr>
        <w:t>３１日</w:t>
      </w:r>
      <w:r w:rsidRPr="00B819EE">
        <w:rPr>
          <w:rFonts w:hint="eastAsia"/>
          <w:color w:val="000000" w:themeColor="text1"/>
          <w:sz w:val="18"/>
          <w:szCs w:val="16"/>
        </w:rPr>
        <w:t>）をい</w:t>
      </w:r>
      <w:r w:rsidR="006F07FC" w:rsidRPr="00B819EE">
        <w:rPr>
          <w:rFonts w:hint="eastAsia"/>
          <w:color w:val="000000" w:themeColor="text1"/>
          <w:sz w:val="18"/>
          <w:szCs w:val="16"/>
        </w:rPr>
        <w:t>う。</w:t>
      </w:r>
    </w:p>
    <w:p w14:paraId="74722D6A" w14:textId="76DA7C31" w:rsidR="007717B9" w:rsidRPr="00B819EE" w:rsidRDefault="00887A58" w:rsidP="003F703C">
      <w:pPr>
        <w:widowControl w:val="0"/>
        <w:snapToGrid w:val="0"/>
        <w:ind w:left="540" w:hangingChars="300" w:hanging="540"/>
        <w:rPr>
          <w:bCs/>
          <w:color w:val="000000" w:themeColor="text1"/>
          <w:sz w:val="18"/>
          <w:szCs w:val="18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</w:t>
      </w:r>
      <w:r w:rsidR="002F12AC" w:rsidRPr="00B819EE">
        <w:rPr>
          <w:rFonts w:hint="eastAsia"/>
          <w:color w:val="000000" w:themeColor="text1"/>
          <w:sz w:val="18"/>
          <w:szCs w:val="16"/>
        </w:rPr>
        <w:t xml:space="preserve">　・「イ　工事成績評定」、「</w:t>
      </w:r>
      <w:r w:rsidR="006F07FC" w:rsidRPr="00B819EE">
        <w:rPr>
          <w:rFonts w:hint="eastAsia"/>
          <w:color w:val="000000" w:themeColor="text1"/>
          <w:sz w:val="18"/>
          <w:szCs w:val="16"/>
        </w:rPr>
        <w:t>ウ</w:t>
      </w:r>
      <w:r w:rsidR="002F12AC" w:rsidRPr="00B819EE">
        <w:rPr>
          <w:rFonts w:hint="eastAsia"/>
          <w:color w:val="000000" w:themeColor="text1"/>
          <w:sz w:val="18"/>
          <w:szCs w:val="16"/>
        </w:rPr>
        <w:t xml:space="preserve">　不誠実な</w:t>
      </w:r>
      <w:r w:rsidR="00A30A0D" w:rsidRPr="00B819EE">
        <w:rPr>
          <w:rFonts w:hint="eastAsia"/>
          <w:color w:val="000000" w:themeColor="text1"/>
          <w:sz w:val="18"/>
          <w:szCs w:val="16"/>
        </w:rPr>
        <w:t>行為</w:t>
      </w:r>
      <w:r w:rsidR="002F12AC" w:rsidRPr="00B819EE">
        <w:rPr>
          <w:rFonts w:hint="eastAsia"/>
          <w:color w:val="000000" w:themeColor="text1"/>
          <w:sz w:val="18"/>
          <w:szCs w:val="16"/>
        </w:rPr>
        <w:t>」</w:t>
      </w:r>
      <w:r w:rsidR="00934C36" w:rsidRPr="00B819EE">
        <w:rPr>
          <w:rFonts w:hint="eastAsia"/>
          <w:color w:val="000000" w:themeColor="text1"/>
          <w:sz w:val="18"/>
          <w:szCs w:val="16"/>
        </w:rPr>
        <w:t>の</w:t>
      </w:r>
      <w:r w:rsidR="002F12AC" w:rsidRPr="00B819EE">
        <w:rPr>
          <w:rFonts w:hint="eastAsia"/>
          <w:color w:val="000000" w:themeColor="text1"/>
          <w:sz w:val="18"/>
          <w:szCs w:val="16"/>
        </w:rPr>
        <w:t>、“千葉県所掌工事”とは</w:t>
      </w:r>
      <w:r w:rsidR="002F12AC" w:rsidRPr="00B819EE">
        <w:rPr>
          <w:rFonts w:hint="eastAsia"/>
          <w:color w:val="000000" w:themeColor="text1"/>
          <w:sz w:val="21"/>
          <w:szCs w:val="20"/>
        </w:rPr>
        <w:t>、</w:t>
      </w:r>
      <w:r w:rsidR="002F12AC" w:rsidRPr="00B819EE">
        <w:rPr>
          <w:rFonts w:hint="eastAsia"/>
          <w:color w:val="000000" w:themeColor="text1"/>
          <w:sz w:val="18"/>
          <w:szCs w:val="16"/>
        </w:rPr>
        <w:t>県土整備部、農林水産部、総務部、防災危機管理部、環境生活部、教育庁、企業局、警察本部、病院局所掌の工事とする。</w:t>
      </w:r>
    </w:p>
    <w:p w14:paraId="176A02E8" w14:textId="151D1031" w:rsidR="002C12FC" w:rsidRPr="00B819EE" w:rsidRDefault="002C12FC" w:rsidP="007717B9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・「</w:t>
      </w:r>
      <w:r w:rsidR="003F703C" w:rsidRPr="00B819EE">
        <w:rPr>
          <w:rFonts w:hint="eastAsia"/>
          <w:color w:val="000000" w:themeColor="text1"/>
          <w:sz w:val="18"/>
          <w:szCs w:val="16"/>
        </w:rPr>
        <w:t>ウ</w:t>
      </w:r>
      <w:r w:rsidRPr="00B819EE">
        <w:rPr>
          <w:rFonts w:hint="eastAsia"/>
          <w:color w:val="000000" w:themeColor="text1"/>
          <w:sz w:val="18"/>
          <w:szCs w:val="16"/>
        </w:rPr>
        <w:t xml:space="preserve">　不誠実な</w:t>
      </w:r>
      <w:r w:rsidR="00462FD5" w:rsidRPr="00B819EE">
        <w:rPr>
          <w:rFonts w:hint="eastAsia"/>
          <w:color w:val="000000" w:themeColor="text1"/>
          <w:sz w:val="18"/>
          <w:szCs w:val="16"/>
        </w:rPr>
        <w:t>行為」の減点の対象は、以下のとおりとする。</w:t>
      </w:r>
    </w:p>
    <w:p w14:paraId="7CC306BE" w14:textId="5B0F0D00" w:rsidR="00462FD5" w:rsidRPr="00B819EE" w:rsidRDefault="00462FD5" w:rsidP="00462FD5">
      <w:pPr>
        <w:widowControl w:val="0"/>
        <w:snapToGrid w:val="0"/>
        <w:ind w:left="720" w:hangingChars="400" w:hanging="720"/>
        <w:rPr>
          <w:color w:val="000000" w:themeColor="text1"/>
          <w:sz w:val="18"/>
          <w:szCs w:val="18"/>
        </w:rPr>
      </w:pPr>
      <w:r w:rsidRPr="00B819EE">
        <w:rPr>
          <w:rFonts w:hint="eastAsia"/>
          <w:color w:val="000000" w:themeColor="text1"/>
          <w:sz w:val="18"/>
          <w:szCs w:val="18"/>
        </w:rPr>
        <w:t xml:space="preserve">　　　</w:t>
      </w:r>
      <w:r w:rsidR="004069E3" w:rsidRPr="00B819EE">
        <w:rPr>
          <w:rFonts w:hint="eastAsia"/>
          <w:color w:val="000000" w:themeColor="text1"/>
          <w:sz w:val="18"/>
          <w:szCs w:val="18"/>
        </w:rPr>
        <w:t>１</w:t>
      </w:r>
      <w:r w:rsidRPr="00B819EE">
        <w:rPr>
          <w:rFonts w:hint="eastAsia"/>
          <w:color w:val="000000" w:themeColor="text1"/>
          <w:sz w:val="18"/>
          <w:szCs w:val="18"/>
        </w:rPr>
        <w:t xml:space="preserve">　千葉県所掌工事における過去の不誠実な行為について、不誠実な行為による「指名停止あり」については過去</w:t>
      </w:r>
      <w:r w:rsidR="004069E3" w:rsidRPr="00B819EE">
        <w:rPr>
          <w:rFonts w:hint="eastAsia"/>
          <w:color w:val="000000" w:themeColor="text1"/>
          <w:sz w:val="18"/>
          <w:szCs w:val="18"/>
        </w:rPr>
        <w:t>２</w:t>
      </w:r>
      <w:r w:rsidRPr="00B819EE">
        <w:rPr>
          <w:rFonts w:hint="eastAsia"/>
          <w:color w:val="000000" w:themeColor="text1"/>
          <w:sz w:val="18"/>
          <w:szCs w:val="18"/>
        </w:rPr>
        <w:t>年間の指名停止期間にかかるものを減点の対象とする。（事故に関するものは除く。）</w:t>
      </w:r>
    </w:p>
    <w:p w14:paraId="60E6964A" w14:textId="2E77FDC8" w:rsidR="00462FD5" w:rsidRPr="00B819EE" w:rsidRDefault="00462FD5" w:rsidP="00462FD5">
      <w:pPr>
        <w:widowControl w:val="0"/>
        <w:snapToGrid w:val="0"/>
        <w:ind w:left="720" w:hangingChars="400" w:hanging="720"/>
        <w:rPr>
          <w:color w:val="000000" w:themeColor="text1"/>
          <w:sz w:val="18"/>
          <w:szCs w:val="18"/>
        </w:rPr>
      </w:pPr>
      <w:r w:rsidRPr="00B819EE">
        <w:rPr>
          <w:rFonts w:hint="eastAsia"/>
          <w:color w:val="000000" w:themeColor="text1"/>
          <w:sz w:val="18"/>
          <w:szCs w:val="18"/>
        </w:rPr>
        <w:t xml:space="preserve">　　　２　不誠実な行為による「文書注意あり」については過去</w:t>
      </w:r>
      <w:r w:rsidR="004069E3" w:rsidRPr="00B819EE">
        <w:rPr>
          <w:rFonts w:hint="eastAsia"/>
          <w:color w:val="000000" w:themeColor="text1"/>
          <w:sz w:val="18"/>
          <w:szCs w:val="18"/>
        </w:rPr>
        <w:t>１</w:t>
      </w:r>
      <w:r w:rsidRPr="00B819EE">
        <w:rPr>
          <w:rFonts w:hint="eastAsia"/>
          <w:color w:val="000000" w:themeColor="text1"/>
          <w:sz w:val="18"/>
          <w:szCs w:val="18"/>
        </w:rPr>
        <w:t>年間の文書注意日にかかるものを減点の対象とする。（事故に関するものは除く。）</w:t>
      </w:r>
    </w:p>
    <w:p w14:paraId="669A047B" w14:textId="2F47647D" w:rsidR="00462FD5" w:rsidRPr="00B819EE" w:rsidRDefault="00462FD5" w:rsidP="007717B9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　なお、ここでの“過去</w:t>
      </w:r>
      <w:r w:rsidR="004069E3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年間”の期間は、入札公告の日から遡った</w:t>
      </w:r>
      <w:r w:rsidR="004069E3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年間</w:t>
      </w:r>
      <w:r w:rsidR="00BC21F6" w:rsidRPr="00B819EE">
        <w:rPr>
          <w:rFonts w:hint="eastAsia"/>
          <w:color w:val="000000" w:themeColor="text1"/>
          <w:sz w:val="18"/>
          <w:szCs w:val="16"/>
        </w:rPr>
        <w:t>（例：入札公告の日が令和</w:t>
      </w:r>
      <w:r w:rsidR="00464793">
        <w:rPr>
          <w:rFonts w:hint="eastAsia"/>
          <w:color w:val="000000"/>
          <w:sz w:val="18"/>
          <w:szCs w:val="16"/>
        </w:rPr>
        <w:t>８</w:t>
      </w:r>
      <w:r w:rsidR="00BC21F6" w:rsidRPr="00B819EE">
        <w:rPr>
          <w:rFonts w:hint="eastAsia"/>
          <w:color w:val="000000" w:themeColor="text1"/>
          <w:sz w:val="18"/>
          <w:szCs w:val="16"/>
        </w:rPr>
        <w:t>年４月１日の場合、令和</w:t>
      </w:r>
      <w:r w:rsidR="00222EA5" w:rsidRPr="00B601F9">
        <w:rPr>
          <w:rFonts w:hint="eastAsia"/>
          <w:color w:val="000000"/>
          <w:sz w:val="18"/>
          <w:szCs w:val="16"/>
        </w:rPr>
        <w:t>６</w:t>
      </w:r>
      <w:r w:rsidR="00BC21F6" w:rsidRPr="00B601F9">
        <w:rPr>
          <w:rFonts w:hint="eastAsia"/>
          <w:color w:val="000000"/>
          <w:sz w:val="18"/>
          <w:szCs w:val="16"/>
        </w:rPr>
        <w:t>年４月１日から令和</w:t>
      </w:r>
      <w:r w:rsidR="00222EA5" w:rsidRPr="00B601F9">
        <w:rPr>
          <w:rFonts w:hint="eastAsia"/>
          <w:color w:val="000000"/>
          <w:sz w:val="18"/>
          <w:szCs w:val="16"/>
        </w:rPr>
        <w:t>８</w:t>
      </w:r>
      <w:r w:rsidR="00BC21F6" w:rsidRPr="00B601F9">
        <w:rPr>
          <w:rFonts w:hint="eastAsia"/>
          <w:color w:val="000000"/>
          <w:sz w:val="18"/>
          <w:szCs w:val="16"/>
        </w:rPr>
        <w:t>年４月１日まで）</w:t>
      </w:r>
      <w:r w:rsidRPr="00B601F9">
        <w:rPr>
          <w:rFonts w:hint="eastAsia"/>
          <w:color w:val="000000"/>
          <w:sz w:val="18"/>
          <w:szCs w:val="16"/>
        </w:rPr>
        <w:t>をいい、“過去</w:t>
      </w:r>
      <w:r w:rsidR="004069E3" w:rsidRPr="00B601F9">
        <w:rPr>
          <w:rFonts w:hint="eastAsia"/>
          <w:color w:val="000000"/>
          <w:sz w:val="18"/>
          <w:szCs w:val="16"/>
        </w:rPr>
        <w:t>１</w:t>
      </w:r>
      <w:r w:rsidRPr="00B601F9">
        <w:rPr>
          <w:rFonts w:hint="eastAsia"/>
          <w:color w:val="000000"/>
          <w:sz w:val="18"/>
          <w:szCs w:val="16"/>
        </w:rPr>
        <w:t>年間”の期間は、入札公告の日から遡った</w:t>
      </w:r>
      <w:r w:rsidR="004069E3" w:rsidRPr="00B601F9">
        <w:rPr>
          <w:rFonts w:hint="eastAsia"/>
          <w:color w:val="000000"/>
          <w:sz w:val="18"/>
          <w:szCs w:val="16"/>
        </w:rPr>
        <w:t>１</w:t>
      </w:r>
      <w:r w:rsidRPr="00B601F9">
        <w:rPr>
          <w:rFonts w:hint="eastAsia"/>
          <w:color w:val="000000"/>
          <w:sz w:val="18"/>
          <w:szCs w:val="16"/>
        </w:rPr>
        <w:t>年間</w:t>
      </w:r>
      <w:r w:rsidR="00BC21F6" w:rsidRPr="00B601F9">
        <w:rPr>
          <w:rFonts w:hint="eastAsia"/>
          <w:color w:val="000000"/>
          <w:sz w:val="18"/>
          <w:szCs w:val="16"/>
        </w:rPr>
        <w:t>（例：入札公告の日が令和</w:t>
      </w:r>
      <w:r w:rsidR="00222EA5" w:rsidRPr="00B601F9">
        <w:rPr>
          <w:rFonts w:hint="eastAsia"/>
          <w:color w:val="000000"/>
          <w:sz w:val="18"/>
          <w:szCs w:val="16"/>
        </w:rPr>
        <w:t>８</w:t>
      </w:r>
      <w:r w:rsidR="00BC21F6" w:rsidRPr="00B601F9">
        <w:rPr>
          <w:rFonts w:hint="eastAsia"/>
          <w:color w:val="000000"/>
          <w:sz w:val="18"/>
          <w:szCs w:val="16"/>
        </w:rPr>
        <w:t>年４月１日の場合、令和</w:t>
      </w:r>
      <w:r w:rsidR="00222EA5" w:rsidRPr="00B601F9">
        <w:rPr>
          <w:rFonts w:hint="eastAsia"/>
          <w:color w:val="000000"/>
          <w:sz w:val="18"/>
          <w:szCs w:val="16"/>
        </w:rPr>
        <w:t>７</w:t>
      </w:r>
      <w:r w:rsidR="00BC21F6" w:rsidRPr="00B601F9">
        <w:rPr>
          <w:rFonts w:hint="eastAsia"/>
          <w:color w:val="000000"/>
          <w:sz w:val="18"/>
          <w:szCs w:val="16"/>
        </w:rPr>
        <w:t>年４月１日から令和</w:t>
      </w:r>
      <w:r w:rsidR="00222EA5" w:rsidRPr="00B601F9">
        <w:rPr>
          <w:rFonts w:hint="eastAsia"/>
          <w:color w:val="000000"/>
          <w:sz w:val="18"/>
          <w:szCs w:val="16"/>
        </w:rPr>
        <w:t>８</w:t>
      </w:r>
      <w:r w:rsidR="00BC21F6" w:rsidRPr="00B601F9">
        <w:rPr>
          <w:rFonts w:hint="eastAsia"/>
          <w:color w:val="000000"/>
          <w:sz w:val="18"/>
          <w:szCs w:val="16"/>
        </w:rPr>
        <w:t>年</w:t>
      </w:r>
      <w:r w:rsidR="00BC21F6" w:rsidRPr="00B819EE">
        <w:rPr>
          <w:rFonts w:hint="eastAsia"/>
          <w:color w:val="000000" w:themeColor="text1"/>
          <w:sz w:val="18"/>
          <w:szCs w:val="16"/>
        </w:rPr>
        <w:t>４月１日まで）</w:t>
      </w:r>
      <w:r w:rsidRPr="00B819EE">
        <w:rPr>
          <w:rFonts w:hint="eastAsia"/>
          <w:color w:val="000000" w:themeColor="text1"/>
          <w:sz w:val="18"/>
          <w:szCs w:val="16"/>
        </w:rPr>
        <w:t>をいう。</w:t>
      </w:r>
    </w:p>
    <w:p w14:paraId="0DADA0AF" w14:textId="4C5AB3EF" w:rsidR="00515C06" w:rsidRPr="00B819EE" w:rsidRDefault="00515C06" w:rsidP="00515C06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・「カ　営業拠点」の細目協定は、「オ　災害協定締結の有無」の協定に基づくものを対象とする。</w:t>
      </w:r>
    </w:p>
    <w:p w14:paraId="0CB28107" w14:textId="3F137D56" w:rsidR="006B0DD7" w:rsidRPr="00B819EE" w:rsidRDefault="009C68E4" w:rsidP="00D21487">
      <w:pPr>
        <w:widowControl w:val="0"/>
        <w:snapToGrid w:val="0"/>
        <w:ind w:left="540" w:hangingChars="300" w:hanging="540"/>
        <w:rPr>
          <w:color w:val="000000" w:themeColor="text1"/>
          <w:sz w:val="18"/>
          <w:szCs w:val="16"/>
        </w:rPr>
      </w:pPr>
      <w:r w:rsidRPr="00B819EE">
        <w:rPr>
          <w:rFonts w:hint="eastAsia"/>
          <w:color w:val="000000" w:themeColor="text1"/>
          <w:sz w:val="18"/>
          <w:szCs w:val="16"/>
        </w:rPr>
        <w:t xml:space="preserve">　　</w:t>
      </w:r>
      <w:r w:rsidR="00AB0720" w:rsidRPr="00B819EE">
        <w:rPr>
          <w:rFonts w:hint="eastAsia"/>
          <w:color w:val="000000" w:themeColor="text1"/>
          <w:sz w:val="18"/>
          <w:szCs w:val="16"/>
        </w:rPr>
        <w:t>・</w:t>
      </w:r>
      <w:r w:rsidRPr="00B819EE">
        <w:rPr>
          <w:rFonts w:hint="eastAsia"/>
          <w:color w:val="000000" w:themeColor="text1"/>
          <w:sz w:val="18"/>
          <w:szCs w:val="16"/>
        </w:rPr>
        <w:t>「</w:t>
      </w:r>
      <w:r w:rsidR="003F703C" w:rsidRPr="00B819EE">
        <w:rPr>
          <w:rFonts w:hint="eastAsia"/>
          <w:color w:val="000000" w:themeColor="text1"/>
          <w:sz w:val="18"/>
          <w:szCs w:val="16"/>
        </w:rPr>
        <w:t>ク</w:t>
      </w:r>
      <w:r w:rsidRPr="00B819EE">
        <w:rPr>
          <w:rFonts w:hint="eastAsia"/>
          <w:color w:val="000000" w:themeColor="text1"/>
          <w:sz w:val="18"/>
          <w:szCs w:val="16"/>
        </w:rPr>
        <w:t xml:space="preserve">　災害活動実績」</w:t>
      </w:r>
      <w:r w:rsidR="000E3EC0" w:rsidRPr="00B819EE">
        <w:rPr>
          <w:rFonts w:hint="eastAsia"/>
          <w:color w:val="000000" w:themeColor="text1"/>
          <w:sz w:val="18"/>
          <w:szCs w:val="16"/>
        </w:rPr>
        <w:t>と</w:t>
      </w:r>
      <w:r w:rsidR="000800C8" w:rsidRPr="00B819EE">
        <w:rPr>
          <w:rFonts w:hint="eastAsia"/>
          <w:color w:val="000000" w:themeColor="text1"/>
          <w:sz w:val="18"/>
          <w:szCs w:val="16"/>
        </w:rPr>
        <w:t>は、</w:t>
      </w:r>
      <w:r w:rsidR="009346A4" w:rsidRPr="00B819EE">
        <w:rPr>
          <w:rFonts w:hint="eastAsia"/>
          <w:color w:val="000000" w:themeColor="text1"/>
          <w:sz w:val="18"/>
          <w:szCs w:val="16"/>
        </w:rPr>
        <w:t>当該管内における</w:t>
      </w:r>
      <w:r w:rsidR="000800C8" w:rsidRPr="00B819EE">
        <w:rPr>
          <w:rFonts w:hint="eastAsia"/>
          <w:color w:val="000000" w:themeColor="text1"/>
          <w:sz w:val="18"/>
          <w:szCs w:val="16"/>
        </w:rPr>
        <w:t>災害発生時に</w:t>
      </w:r>
      <w:r w:rsidR="000D303E" w:rsidRPr="00B819EE">
        <w:rPr>
          <w:rFonts w:hint="eastAsia"/>
          <w:color w:val="000000" w:themeColor="text1"/>
          <w:sz w:val="18"/>
          <w:szCs w:val="16"/>
        </w:rPr>
        <w:t>実施した</w:t>
      </w:r>
      <w:r w:rsidR="00D21487" w:rsidRPr="00B819EE">
        <w:rPr>
          <w:rFonts w:hint="eastAsia"/>
          <w:color w:val="000000" w:themeColor="text1"/>
          <w:sz w:val="18"/>
          <w:szCs w:val="16"/>
        </w:rPr>
        <w:t>「</w:t>
      </w:r>
      <w:r w:rsidR="003F703C" w:rsidRPr="00B819EE">
        <w:rPr>
          <w:rFonts w:hint="eastAsia"/>
          <w:color w:val="000000" w:themeColor="text1"/>
          <w:sz w:val="18"/>
          <w:szCs w:val="16"/>
        </w:rPr>
        <w:t>オ</w:t>
      </w:r>
      <w:r w:rsidR="00D21487" w:rsidRPr="00B819EE">
        <w:rPr>
          <w:rFonts w:hint="eastAsia"/>
          <w:color w:val="000000" w:themeColor="text1"/>
          <w:sz w:val="18"/>
          <w:szCs w:val="16"/>
        </w:rPr>
        <w:t xml:space="preserve">　災害協定締結の有無」の協定に基づく</w:t>
      </w:r>
      <w:r w:rsidR="000800C8" w:rsidRPr="00B819EE">
        <w:rPr>
          <w:rFonts w:hint="eastAsia"/>
          <w:color w:val="000000" w:themeColor="text1"/>
          <w:sz w:val="18"/>
          <w:szCs w:val="16"/>
        </w:rPr>
        <w:t>応急復旧工事</w:t>
      </w:r>
      <w:r w:rsidR="00B466D4" w:rsidRPr="00B601F9">
        <w:rPr>
          <w:rFonts w:hint="eastAsia"/>
          <w:color w:val="000000"/>
          <w:sz w:val="18"/>
          <w:szCs w:val="16"/>
        </w:rPr>
        <w:t>等（パトロールや予防活動を除く）</w:t>
      </w:r>
      <w:r w:rsidR="000800C8" w:rsidRPr="00B819EE">
        <w:rPr>
          <w:rFonts w:hint="eastAsia"/>
          <w:color w:val="000000" w:themeColor="text1"/>
          <w:sz w:val="18"/>
          <w:szCs w:val="16"/>
        </w:rPr>
        <w:t>をいう。なお、ここでの</w:t>
      </w:r>
      <w:r w:rsidRPr="00B819EE">
        <w:rPr>
          <w:rFonts w:hint="eastAsia"/>
          <w:color w:val="000000" w:themeColor="text1"/>
          <w:sz w:val="18"/>
          <w:szCs w:val="16"/>
        </w:rPr>
        <w:t>“過去</w:t>
      </w:r>
      <w:r w:rsidR="00304858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年間”の期間は、入札公告の前年度までの</w:t>
      </w:r>
      <w:r w:rsidR="00304858" w:rsidRPr="00B819EE">
        <w:rPr>
          <w:rFonts w:hint="eastAsia"/>
          <w:color w:val="000000" w:themeColor="text1"/>
          <w:sz w:val="18"/>
          <w:szCs w:val="16"/>
        </w:rPr>
        <w:t>２</w:t>
      </w:r>
      <w:r w:rsidRPr="00B819EE">
        <w:rPr>
          <w:rFonts w:hint="eastAsia"/>
          <w:color w:val="000000" w:themeColor="text1"/>
          <w:sz w:val="18"/>
          <w:szCs w:val="16"/>
        </w:rPr>
        <w:t>か年度間に当該年度の</w:t>
      </w:r>
      <w:r w:rsidR="0034654E" w:rsidRPr="00B819EE">
        <w:rPr>
          <w:rFonts w:hint="eastAsia"/>
          <w:color w:val="000000" w:themeColor="text1"/>
          <w:sz w:val="18"/>
          <w:szCs w:val="16"/>
        </w:rPr>
        <w:t>入札公告の日まで</w:t>
      </w:r>
      <w:r w:rsidRPr="00B819EE">
        <w:rPr>
          <w:rFonts w:hint="eastAsia"/>
          <w:color w:val="000000" w:themeColor="text1"/>
          <w:sz w:val="18"/>
          <w:szCs w:val="16"/>
        </w:rPr>
        <w:t>を加えた期間（</w:t>
      </w:r>
      <w:r w:rsidR="00A501A1" w:rsidRPr="00464793">
        <w:rPr>
          <w:rFonts w:hint="eastAsia"/>
          <w:sz w:val="18"/>
          <w:szCs w:val="16"/>
        </w:rPr>
        <w:t>令和</w:t>
      </w:r>
      <w:r w:rsidR="00464793" w:rsidRPr="00464793">
        <w:rPr>
          <w:rFonts w:hint="eastAsia"/>
          <w:sz w:val="18"/>
          <w:szCs w:val="16"/>
        </w:rPr>
        <w:t>６</w:t>
      </w:r>
      <w:r w:rsidR="00A501A1" w:rsidRPr="00464793">
        <w:rPr>
          <w:rFonts w:hint="eastAsia"/>
          <w:sz w:val="18"/>
          <w:szCs w:val="16"/>
        </w:rPr>
        <w:t>年</w:t>
      </w:r>
      <w:r w:rsidR="007A391C">
        <w:rPr>
          <w:rFonts w:hint="eastAsia"/>
          <w:color w:val="000000" w:themeColor="text1"/>
          <w:sz w:val="18"/>
          <w:szCs w:val="16"/>
        </w:rPr>
        <w:t>４月</w:t>
      </w:r>
      <w:r w:rsidR="00304858" w:rsidRPr="00B819EE">
        <w:rPr>
          <w:rFonts w:hint="eastAsia"/>
          <w:color w:val="000000" w:themeColor="text1"/>
          <w:sz w:val="18"/>
          <w:szCs w:val="16"/>
        </w:rPr>
        <w:t>１</w:t>
      </w:r>
      <w:r w:rsidRPr="00B819EE">
        <w:rPr>
          <w:rFonts w:hint="eastAsia"/>
          <w:color w:val="000000" w:themeColor="text1"/>
          <w:sz w:val="18"/>
          <w:szCs w:val="16"/>
        </w:rPr>
        <w:t>日～入札公告</w:t>
      </w:r>
      <w:r w:rsidR="009455E4" w:rsidRPr="00B819EE">
        <w:rPr>
          <w:rFonts w:hint="eastAsia"/>
          <w:sz w:val="18"/>
          <w:szCs w:val="16"/>
        </w:rPr>
        <w:t>の日</w:t>
      </w:r>
      <w:r w:rsidRPr="00B819EE">
        <w:rPr>
          <w:rFonts w:hint="eastAsia"/>
          <w:sz w:val="18"/>
          <w:szCs w:val="16"/>
        </w:rPr>
        <w:t>）</w:t>
      </w:r>
      <w:r w:rsidR="00AB0720" w:rsidRPr="00B819EE">
        <w:rPr>
          <w:rFonts w:hint="eastAsia"/>
          <w:sz w:val="18"/>
          <w:szCs w:val="16"/>
        </w:rPr>
        <w:t>をい</w:t>
      </w:r>
      <w:r w:rsidR="0097568A" w:rsidRPr="00B819EE">
        <w:rPr>
          <w:rFonts w:hint="eastAsia"/>
          <w:sz w:val="18"/>
          <w:szCs w:val="16"/>
        </w:rPr>
        <w:t>う</w:t>
      </w:r>
      <w:r w:rsidR="00AB0720" w:rsidRPr="00B819EE">
        <w:rPr>
          <w:rFonts w:hint="eastAsia"/>
          <w:sz w:val="18"/>
          <w:szCs w:val="16"/>
        </w:rPr>
        <w:t>。</w:t>
      </w:r>
    </w:p>
    <w:p w14:paraId="18380C12" w14:textId="77777777" w:rsidR="008B107A" w:rsidRPr="00B819EE" w:rsidRDefault="008B107A" w:rsidP="006C3A23">
      <w:pPr>
        <w:widowControl w:val="0"/>
        <w:snapToGrid w:val="0"/>
        <w:ind w:left="420" w:hangingChars="200" w:hanging="420"/>
        <w:rPr>
          <w:sz w:val="21"/>
          <w:szCs w:val="20"/>
        </w:rPr>
      </w:pPr>
    </w:p>
    <w:p w14:paraId="379198CF" w14:textId="53614AFD" w:rsidR="006C3A23" w:rsidRPr="00B819EE" w:rsidRDefault="006C3A23" w:rsidP="006C3A23">
      <w:pPr>
        <w:widowControl w:val="0"/>
        <w:snapToGrid w:val="0"/>
        <w:rPr>
          <w:b/>
          <w:bCs/>
          <w:sz w:val="21"/>
          <w:szCs w:val="20"/>
        </w:rPr>
      </w:pPr>
      <w:r w:rsidRPr="00B819EE">
        <w:rPr>
          <w:rFonts w:hint="eastAsia"/>
          <w:b/>
          <w:bCs/>
          <w:sz w:val="21"/>
          <w:szCs w:val="20"/>
        </w:rPr>
        <w:t>（</w:t>
      </w:r>
      <w:r w:rsidR="003F703C" w:rsidRPr="00B819EE">
        <w:rPr>
          <w:rFonts w:hint="eastAsia"/>
          <w:b/>
          <w:bCs/>
          <w:sz w:val="21"/>
          <w:szCs w:val="20"/>
        </w:rPr>
        <w:t>３</w:t>
      </w:r>
      <w:r w:rsidRPr="00B819EE">
        <w:rPr>
          <w:rFonts w:hint="eastAsia"/>
          <w:b/>
          <w:bCs/>
          <w:sz w:val="21"/>
          <w:szCs w:val="20"/>
        </w:rPr>
        <w:t>）一抜け方式対象案件について</w:t>
      </w:r>
    </w:p>
    <w:p w14:paraId="4ACF6D45" w14:textId="2EA2C7BE" w:rsidR="008B107A" w:rsidRPr="00B819EE" w:rsidRDefault="006C3A23" w:rsidP="00F96CF2">
      <w:pPr>
        <w:widowControl w:val="0"/>
        <w:snapToGrid w:val="0"/>
        <w:ind w:left="420" w:hangingChars="200" w:hanging="420"/>
        <w:rPr>
          <w:sz w:val="21"/>
          <w:szCs w:val="20"/>
        </w:rPr>
      </w:pPr>
      <w:r w:rsidRPr="00B819EE">
        <w:rPr>
          <w:rFonts w:hint="eastAsia"/>
          <w:sz w:val="21"/>
          <w:szCs w:val="20"/>
        </w:rPr>
        <w:t xml:space="preserve">　　　一抜け方式入札の場合、提出する技術資料は各様式</w:t>
      </w:r>
      <w:r w:rsidR="00304858" w:rsidRPr="00B819EE">
        <w:rPr>
          <w:rFonts w:hint="eastAsia"/>
          <w:sz w:val="21"/>
          <w:szCs w:val="20"/>
        </w:rPr>
        <w:t>１</w:t>
      </w:r>
      <w:r w:rsidRPr="00B819EE">
        <w:rPr>
          <w:rFonts w:hint="eastAsia"/>
          <w:sz w:val="21"/>
          <w:szCs w:val="20"/>
        </w:rPr>
        <w:t>つとし、</w:t>
      </w:r>
      <w:r w:rsidR="008B107A" w:rsidRPr="00B819EE">
        <w:rPr>
          <w:rFonts w:hint="eastAsia"/>
          <w:sz w:val="21"/>
          <w:szCs w:val="20"/>
        </w:rPr>
        <w:t>原則として</w:t>
      </w:r>
      <w:r w:rsidRPr="00B819EE">
        <w:rPr>
          <w:rFonts w:hint="eastAsia"/>
          <w:sz w:val="21"/>
          <w:szCs w:val="20"/>
        </w:rPr>
        <w:t>参加を希望する全ての工事で、各評価項目の申請点数は同一に</w:t>
      </w:r>
      <w:r w:rsidR="008B107A" w:rsidRPr="00B819EE">
        <w:rPr>
          <w:rFonts w:hint="eastAsia"/>
          <w:sz w:val="21"/>
          <w:szCs w:val="20"/>
        </w:rPr>
        <w:t>して提出すること</w:t>
      </w:r>
      <w:r w:rsidRPr="00B819EE">
        <w:rPr>
          <w:rFonts w:hint="eastAsia"/>
          <w:sz w:val="21"/>
          <w:szCs w:val="20"/>
        </w:rPr>
        <w:t>。</w:t>
      </w:r>
    </w:p>
    <w:p w14:paraId="5A82DEF2" w14:textId="77777777" w:rsidR="008B107A" w:rsidRPr="00B819EE" w:rsidRDefault="008B107A" w:rsidP="006C3A23">
      <w:pPr>
        <w:snapToGrid w:val="0"/>
        <w:rPr>
          <w:b/>
          <w:bCs/>
        </w:rPr>
      </w:pPr>
    </w:p>
    <w:p w14:paraId="09C73E00" w14:textId="0E3E03B5" w:rsidR="006C3A23" w:rsidRPr="00B819EE" w:rsidRDefault="006C3A23" w:rsidP="006C3A23">
      <w:pPr>
        <w:snapToGrid w:val="0"/>
        <w:rPr>
          <w:b/>
          <w:bCs/>
          <w:sz w:val="21"/>
          <w:szCs w:val="20"/>
        </w:rPr>
      </w:pPr>
      <w:r w:rsidRPr="00B819EE">
        <w:rPr>
          <w:rFonts w:hint="eastAsia"/>
          <w:b/>
          <w:bCs/>
          <w:sz w:val="21"/>
          <w:szCs w:val="20"/>
        </w:rPr>
        <w:t>（</w:t>
      </w:r>
      <w:r w:rsidR="003F703C" w:rsidRPr="00B819EE">
        <w:rPr>
          <w:rFonts w:hint="eastAsia"/>
          <w:b/>
          <w:bCs/>
          <w:sz w:val="21"/>
          <w:szCs w:val="20"/>
        </w:rPr>
        <w:t>４</w:t>
      </w:r>
      <w:r w:rsidRPr="00B819EE">
        <w:rPr>
          <w:rFonts w:hint="eastAsia"/>
          <w:b/>
          <w:bCs/>
          <w:sz w:val="21"/>
          <w:szCs w:val="20"/>
        </w:rPr>
        <w:t>）その他</w:t>
      </w:r>
    </w:p>
    <w:p w14:paraId="0714F51B" w14:textId="54A32A24" w:rsidR="003B047A" w:rsidRPr="007D09C7" w:rsidRDefault="006C3A23" w:rsidP="00887A58">
      <w:pPr>
        <w:snapToGrid w:val="0"/>
        <w:ind w:left="420" w:hangingChars="200" w:hanging="420"/>
        <w:rPr>
          <w:sz w:val="21"/>
          <w:szCs w:val="20"/>
        </w:rPr>
      </w:pPr>
      <w:r w:rsidRPr="00B819EE">
        <w:rPr>
          <w:rFonts w:hint="eastAsia"/>
          <w:sz w:val="21"/>
          <w:szCs w:val="20"/>
        </w:rPr>
        <w:t xml:space="preserve">　　　上記に定めのない事項については、</w:t>
      </w:r>
      <w:r w:rsidR="00FB37F7" w:rsidRPr="00B819EE">
        <w:rPr>
          <w:rFonts w:hint="eastAsia"/>
          <w:sz w:val="21"/>
          <w:szCs w:val="20"/>
        </w:rPr>
        <w:t>入札公告</w:t>
      </w:r>
      <w:r w:rsidR="00ED4BA9" w:rsidRPr="00B819EE">
        <w:rPr>
          <w:rFonts w:hint="eastAsia"/>
          <w:sz w:val="21"/>
          <w:szCs w:val="20"/>
        </w:rPr>
        <w:t>の</w:t>
      </w:r>
      <w:r w:rsidR="00FB37F7" w:rsidRPr="00B819EE">
        <w:rPr>
          <w:rFonts w:hint="eastAsia"/>
          <w:sz w:val="21"/>
          <w:szCs w:val="20"/>
        </w:rPr>
        <w:t>日時点で最新の</w:t>
      </w:r>
      <w:r w:rsidRPr="00B819EE">
        <w:rPr>
          <w:rFonts w:hint="eastAsia"/>
          <w:sz w:val="21"/>
          <w:szCs w:val="20"/>
        </w:rPr>
        <w:t>「千葉県総合評価方式ガイドライン」に</w:t>
      </w:r>
      <w:r w:rsidR="00F24DD4" w:rsidRPr="00B819EE">
        <w:rPr>
          <w:rFonts w:hint="eastAsia"/>
          <w:sz w:val="21"/>
          <w:szCs w:val="20"/>
        </w:rPr>
        <w:t>よるものとする</w:t>
      </w:r>
      <w:r w:rsidRPr="00B819EE">
        <w:rPr>
          <w:rFonts w:hint="eastAsia"/>
          <w:sz w:val="21"/>
          <w:szCs w:val="20"/>
        </w:rPr>
        <w:t>。</w:t>
      </w:r>
    </w:p>
    <w:sectPr w:rsidR="003B047A" w:rsidRPr="007D09C7" w:rsidSect="00C50BC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851" w:right="1134" w:bottom="851" w:left="1134" w:header="567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27CA6" w14:textId="77777777" w:rsidR="00585BD6" w:rsidRDefault="00585BD6" w:rsidP="00CA235A">
      <w:pPr>
        <w:spacing w:line="240" w:lineRule="auto"/>
      </w:pPr>
      <w:r>
        <w:separator/>
      </w:r>
    </w:p>
  </w:endnote>
  <w:endnote w:type="continuationSeparator" w:id="0">
    <w:p w14:paraId="3EF8A697" w14:textId="77777777" w:rsidR="00585BD6" w:rsidRDefault="00585BD6" w:rsidP="00CA23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170550"/>
      <w:docPartObj>
        <w:docPartGallery w:val="Page Numbers (Bottom of Page)"/>
        <w:docPartUnique/>
      </w:docPartObj>
    </w:sdtPr>
    <w:sdtEndPr>
      <w:rPr>
        <w:sz w:val="20"/>
        <w:szCs w:val="18"/>
      </w:rPr>
    </w:sdtEndPr>
    <w:sdtContent>
      <w:p w14:paraId="7CDE801D" w14:textId="1B180C91" w:rsidR="006C2FD4" w:rsidRPr="000C31B9" w:rsidRDefault="006C2FD4" w:rsidP="006C2FD4">
        <w:pPr>
          <w:pStyle w:val="ad"/>
          <w:jc w:val="center"/>
          <w:rPr>
            <w:sz w:val="20"/>
            <w:szCs w:val="18"/>
          </w:rPr>
        </w:pPr>
        <w:r w:rsidRPr="000C31B9">
          <w:rPr>
            <w:sz w:val="20"/>
            <w:szCs w:val="18"/>
          </w:rPr>
          <w:fldChar w:fldCharType="begin"/>
        </w:r>
        <w:r w:rsidRPr="000C31B9">
          <w:rPr>
            <w:sz w:val="20"/>
            <w:szCs w:val="18"/>
          </w:rPr>
          <w:instrText>PAGE   \* MERGEFORMAT</w:instrText>
        </w:r>
        <w:r w:rsidRPr="000C31B9">
          <w:rPr>
            <w:sz w:val="20"/>
            <w:szCs w:val="18"/>
          </w:rPr>
          <w:fldChar w:fldCharType="separate"/>
        </w:r>
        <w:r w:rsidRPr="000C31B9">
          <w:rPr>
            <w:sz w:val="20"/>
            <w:szCs w:val="18"/>
            <w:lang w:val="ja-JP"/>
          </w:rPr>
          <w:t>2</w:t>
        </w:r>
        <w:r w:rsidRPr="000C31B9">
          <w:rPr>
            <w:sz w:val="20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0519962"/>
      <w:docPartObj>
        <w:docPartGallery w:val="Page Numbers (Bottom of Page)"/>
        <w:docPartUnique/>
      </w:docPartObj>
    </w:sdtPr>
    <w:sdtEndPr>
      <w:rPr>
        <w:sz w:val="20"/>
        <w:szCs w:val="18"/>
      </w:rPr>
    </w:sdtEndPr>
    <w:sdtContent>
      <w:p w14:paraId="45DA244D" w14:textId="205EC442" w:rsidR="00315242" w:rsidRPr="00315242" w:rsidRDefault="00315242" w:rsidP="00315242">
        <w:pPr>
          <w:pStyle w:val="ad"/>
          <w:jc w:val="center"/>
          <w:rPr>
            <w:sz w:val="20"/>
            <w:szCs w:val="18"/>
          </w:rPr>
        </w:pPr>
        <w:r w:rsidRPr="00315242">
          <w:rPr>
            <w:sz w:val="20"/>
            <w:szCs w:val="18"/>
          </w:rPr>
          <w:fldChar w:fldCharType="begin"/>
        </w:r>
        <w:r w:rsidRPr="00315242">
          <w:rPr>
            <w:sz w:val="20"/>
            <w:szCs w:val="18"/>
          </w:rPr>
          <w:instrText>PAGE   \* MERGEFORMAT</w:instrText>
        </w:r>
        <w:r w:rsidRPr="00315242">
          <w:rPr>
            <w:sz w:val="20"/>
            <w:szCs w:val="18"/>
          </w:rPr>
          <w:fldChar w:fldCharType="separate"/>
        </w:r>
        <w:r w:rsidRPr="00315242">
          <w:rPr>
            <w:sz w:val="20"/>
            <w:szCs w:val="18"/>
            <w:lang w:val="ja-JP"/>
          </w:rPr>
          <w:t>2</w:t>
        </w:r>
        <w:r w:rsidRPr="00315242">
          <w:rPr>
            <w:sz w:val="20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611E" w14:textId="77777777" w:rsidR="00585BD6" w:rsidRDefault="00585BD6" w:rsidP="00CA235A">
      <w:pPr>
        <w:spacing w:line="240" w:lineRule="auto"/>
      </w:pPr>
      <w:r>
        <w:separator/>
      </w:r>
    </w:p>
  </w:footnote>
  <w:footnote w:type="continuationSeparator" w:id="0">
    <w:p w14:paraId="19C1EF6D" w14:textId="77777777" w:rsidR="00585BD6" w:rsidRDefault="00585BD6" w:rsidP="00CA23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0A02" w14:textId="174789A4" w:rsidR="00C06272" w:rsidRDefault="00B97D84" w:rsidP="0062334B">
    <w:pPr>
      <w:pStyle w:val="ab"/>
      <w:jc w:val="right"/>
      <w:rPr>
        <w:rFonts w:ascii="ＭＳ ゴシック" w:eastAsia="ＭＳ ゴシック" w:hAnsi="ＭＳ ゴシック"/>
        <w:sz w:val="18"/>
        <w:szCs w:val="16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特別簡易型（</w:t>
    </w:r>
    <w:r w:rsidR="006F07FC"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Ｃ</w:t>
    </w:r>
    <w:r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A4CC" w14:textId="1166AF9B" w:rsidR="00C50BC7" w:rsidRDefault="00C50BC7" w:rsidP="00C50BC7">
    <w:pPr>
      <w:pStyle w:val="ab"/>
      <w:jc w:val="right"/>
      <w:rPr>
        <w:rFonts w:ascii="ＭＳ ゴシック" w:eastAsia="ＭＳ ゴシック" w:hAnsi="ＭＳ ゴシック"/>
        <w:sz w:val="18"/>
        <w:szCs w:val="16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特別簡易型（</w:t>
    </w:r>
    <w:r w:rsidR="006F07FC"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Ｃ</w:t>
    </w:r>
    <w:r>
      <w:rPr>
        <w:rFonts w:ascii="ＭＳ ゴシック" w:eastAsia="ＭＳ ゴシック" w:hAnsi="ＭＳ ゴシック" w:hint="eastAsia"/>
        <w:sz w:val="18"/>
        <w:szCs w:val="16"/>
        <w:bdr w:val="single" w:sz="4" w:space="0" w:color="auto"/>
      </w:rPr>
      <w:t>）</w:t>
    </w:r>
  </w:p>
  <w:p w14:paraId="45798B31" w14:textId="71F9487F" w:rsidR="00B07B0C" w:rsidRPr="0082740C" w:rsidRDefault="00C50BC7" w:rsidP="00C50BC7">
    <w:pPr>
      <w:pStyle w:val="ab"/>
      <w:jc w:val="left"/>
      <w:rPr>
        <w:rFonts w:ascii="ＭＳ ゴシック" w:eastAsia="ＭＳ ゴシック" w:hAnsi="ＭＳ ゴシック"/>
        <w:sz w:val="20"/>
        <w:szCs w:val="20"/>
      </w:rPr>
    </w:pPr>
    <w:r w:rsidRPr="00770AEE">
      <w:rPr>
        <w:rFonts w:ascii="ＭＳ ゴシック" w:eastAsia="ＭＳ ゴシック" w:hAnsi="ＭＳ ゴシック" w:hint="eastAsia"/>
        <w:sz w:val="20"/>
        <w:szCs w:val="20"/>
      </w:rPr>
      <w:t>工事名：</w:t>
    </w:r>
    <w:r w:rsidR="0082740C" w:rsidRPr="0082740C">
      <w:rPr>
        <w:rFonts w:ascii="ＭＳ ゴシック" w:eastAsia="ＭＳ ゴシック" w:hAnsi="ＭＳ ゴシック" w:hint="eastAsia"/>
        <w:sz w:val="20"/>
        <w:szCs w:val="20"/>
      </w:rPr>
      <w:t>県単港湾整備工事（浜金谷港第２防波堤消波ブロック据付工）</w:t>
    </w:r>
  </w:p>
  <w:p w14:paraId="4CA487AB" w14:textId="41304823" w:rsidR="00C50BC7" w:rsidRPr="0082740C" w:rsidRDefault="003B67E4" w:rsidP="00C50BC7">
    <w:pPr>
      <w:pStyle w:val="ab"/>
      <w:jc w:val="left"/>
      <w:rPr>
        <w:rFonts w:ascii="ＭＳ ゴシック" w:eastAsia="ＭＳ ゴシック" w:hAnsi="ＭＳ ゴシック"/>
        <w:sz w:val="20"/>
        <w:szCs w:val="20"/>
      </w:rPr>
    </w:pPr>
    <w:r w:rsidRPr="0082740C">
      <w:rPr>
        <w:rFonts w:ascii="ＭＳ ゴシック" w:eastAsia="ＭＳ ゴシック" w:hAnsi="ＭＳ ゴシック" w:hint="eastAsia"/>
        <w:sz w:val="20"/>
        <w:szCs w:val="20"/>
      </w:rPr>
      <w:t>工</w:t>
    </w:r>
    <w:r w:rsidR="00B07B0C" w:rsidRPr="0082740C">
      <w:rPr>
        <w:rFonts w:ascii="ＭＳ ゴシック" w:eastAsia="ＭＳ ゴシック" w:hAnsi="ＭＳ ゴシック" w:hint="eastAsia"/>
        <w:sz w:val="20"/>
        <w:szCs w:val="20"/>
      </w:rPr>
      <w:t xml:space="preserve">　</w:t>
    </w:r>
    <w:r w:rsidRPr="0082740C">
      <w:rPr>
        <w:rFonts w:ascii="ＭＳ ゴシック" w:eastAsia="ＭＳ ゴシック" w:hAnsi="ＭＳ ゴシック" w:hint="eastAsia"/>
        <w:sz w:val="20"/>
        <w:szCs w:val="20"/>
      </w:rPr>
      <w:t>種：</w:t>
    </w:r>
    <w:r w:rsidR="00315242" w:rsidRPr="0082740C">
      <w:rPr>
        <w:rFonts w:ascii="ＭＳ ゴシック" w:eastAsia="ＭＳ ゴシック" w:hAnsi="ＭＳ ゴシック" w:hint="eastAsia"/>
        <w:sz w:val="20"/>
        <w:szCs w:val="20"/>
      </w:rPr>
      <w:t>土木一式</w:t>
    </w:r>
    <w:r w:rsidRPr="0082740C">
      <w:rPr>
        <w:rFonts w:ascii="ＭＳ ゴシック" w:eastAsia="ＭＳ ゴシック" w:hAnsi="ＭＳ ゴシック" w:hint="eastAsia"/>
        <w:sz w:val="20"/>
        <w:szCs w:val="20"/>
      </w:rPr>
      <w:t>工事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1721"/>
    <w:multiLevelType w:val="hybridMultilevel"/>
    <w:tmpl w:val="11821B9A"/>
    <w:lvl w:ilvl="0" w:tplc="3BC8BBAA">
      <w:start w:val="4"/>
      <w:numFmt w:val="bullet"/>
      <w:lvlText w:val="※"/>
      <w:lvlJc w:val="left"/>
      <w:pPr>
        <w:ind w:left="98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40"/>
      </w:pPr>
      <w:rPr>
        <w:rFonts w:ascii="Wingdings" w:hAnsi="Wingdings" w:hint="default"/>
      </w:rPr>
    </w:lvl>
  </w:abstractNum>
  <w:abstractNum w:abstractNumId="1" w15:restartNumberingAfterBreak="0">
    <w:nsid w:val="1B0A7A17"/>
    <w:multiLevelType w:val="hybridMultilevel"/>
    <w:tmpl w:val="75C452A8"/>
    <w:lvl w:ilvl="0" w:tplc="1B1086D0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7EC113C5"/>
    <w:multiLevelType w:val="hybridMultilevel"/>
    <w:tmpl w:val="853E1BEC"/>
    <w:lvl w:ilvl="0" w:tplc="8D707428">
      <w:start w:val="4"/>
      <w:numFmt w:val="bullet"/>
      <w:lvlText w:val="※"/>
      <w:lvlJc w:val="left"/>
      <w:pPr>
        <w:ind w:left="98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40"/>
      </w:pPr>
      <w:rPr>
        <w:rFonts w:ascii="Wingdings" w:hAnsi="Wingdings" w:hint="default"/>
      </w:rPr>
    </w:lvl>
  </w:abstractNum>
  <w:num w:numId="1" w16cid:durableId="1707486956">
    <w:abstractNumId w:val="2"/>
  </w:num>
  <w:num w:numId="2" w16cid:durableId="1304582570">
    <w:abstractNumId w:val="0"/>
  </w:num>
  <w:num w:numId="3" w16cid:durableId="919828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65"/>
    <w:rsid w:val="00003285"/>
    <w:rsid w:val="00006B40"/>
    <w:rsid w:val="00014924"/>
    <w:rsid w:val="00024970"/>
    <w:rsid w:val="00034723"/>
    <w:rsid w:val="00044A2D"/>
    <w:rsid w:val="00054132"/>
    <w:rsid w:val="000572C2"/>
    <w:rsid w:val="00062014"/>
    <w:rsid w:val="00066E35"/>
    <w:rsid w:val="000671B1"/>
    <w:rsid w:val="00072B29"/>
    <w:rsid w:val="000800C8"/>
    <w:rsid w:val="00083D64"/>
    <w:rsid w:val="0008433A"/>
    <w:rsid w:val="00095A05"/>
    <w:rsid w:val="0009665E"/>
    <w:rsid w:val="000A25D8"/>
    <w:rsid w:val="000A5F80"/>
    <w:rsid w:val="000B31FA"/>
    <w:rsid w:val="000C31B9"/>
    <w:rsid w:val="000C782F"/>
    <w:rsid w:val="000D303E"/>
    <w:rsid w:val="000D34F1"/>
    <w:rsid w:val="000D4CD4"/>
    <w:rsid w:val="000D5366"/>
    <w:rsid w:val="000E3EC0"/>
    <w:rsid w:val="000E4103"/>
    <w:rsid w:val="000F10D8"/>
    <w:rsid w:val="000F4662"/>
    <w:rsid w:val="000F598D"/>
    <w:rsid w:val="00111D13"/>
    <w:rsid w:val="00115A89"/>
    <w:rsid w:val="001166A3"/>
    <w:rsid w:val="00121602"/>
    <w:rsid w:val="001268B5"/>
    <w:rsid w:val="00130329"/>
    <w:rsid w:val="001360DD"/>
    <w:rsid w:val="001445BD"/>
    <w:rsid w:val="00150117"/>
    <w:rsid w:val="001565C3"/>
    <w:rsid w:val="00173B95"/>
    <w:rsid w:val="00174977"/>
    <w:rsid w:val="00177B3D"/>
    <w:rsid w:val="001938E9"/>
    <w:rsid w:val="001C0A80"/>
    <w:rsid w:val="001C228B"/>
    <w:rsid w:val="001C54B7"/>
    <w:rsid w:val="001D5001"/>
    <w:rsid w:val="001F06A4"/>
    <w:rsid w:val="001F3B19"/>
    <w:rsid w:val="001F4D4F"/>
    <w:rsid w:val="001F4E6C"/>
    <w:rsid w:val="0020280B"/>
    <w:rsid w:val="00207D6B"/>
    <w:rsid w:val="00211E27"/>
    <w:rsid w:val="00216BBF"/>
    <w:rsid w:val="002170CD"/>
    <w:rsid w:val="00221B14"/>
    <w:rsid w:val="00222B1C"/>
    <w:rsid w:val="00222EA5"/>
    <w:rsid w:val="00231E2A"/>
    <w:rsid w:val="002320E4"/>
    <w:rsid w:val="00233174"/>
    <w:rsid w:val="0024047F"/>
    <w:rsid w:val="0025347E"/>
    <w:rsid w:val="0026172D"/>
    <w:rsid w:val="00261AC8"/>
    <w:rsid w:val="00267E95"/>
    <w:rsid w:val="002754EE"/>
    <w:rsid w:val="0027626C"/>
    <w:rsid w:val="002768FB"/>
    <w:rsid w:val="00281889"/>
    <w:rsid w:val="002838ED"/>
    <w:rsid w:val="0029103A"/>
    <w:rsid w:val="002A2162"/>
    <w:rsid w:val="002A2ADA"/>
    <w:rsid w:val="002A4DEB"/>
    <w:rsid w:val="002B7827"/>
    <w:rsid w:val="002C12FC"/>
    <w:rsid w:val="002C13FB"/>
    <w:rsid w:val="002C3822"/>
    <w:rsid w:val="002D520A"/>
    <w:rsid w:val="002E183B"/>
    <w:rsid w:val="002E60FE"/>
    <w:rsid w:val="002F12AC"/>
    <w:rsid w:val="002F4AC9"/>
    <w:rsid w:val="002F5DD5"/>
    <w:rsid w:val="002F663B"/>
    <w:rsid w:val="00303B37"/>
    <w:rsid w:val="00303B47"/>
    <w:rsid w:val="00304813"/>
    <w:rsid w:val="00304858"/>
    <w:rsid w:val="00305694"/>
    <w:rsid w:val="00305E13"/>
    <w:rsid w:val="00315242"/>
    <w:rsid w:val="00316414"/>
    <w:rsid w:val="003179A2"/>
    <w:rsid w:val="00322D82"/>
    <w:rsid w:val="00323864"/>
    <w:rsid w:val="00326D65"/>
    <w:rsid w:val="00341ECE"/>
    <w:rsid w:val="003436FA"/>
    <w:rsid w:val="00344018"/>
    <w:rsid w:val="0034654E"/>
    <w:rsid w:val="0035652E"/>
    <w:rsid w:val="003620DC"/>
    <w:rsid w:val="00362C13"/>
    <w:rsid w:val="003771DC"/>
    <w:rsid w:val="0038731E"/>
    <w:rsid w:val="0039383D"/>
    <w:rsid w:val="00395FE0"/>
    <w:rsid w:val="00396546"/>
    <w:rsid w:val="003965AF"/>
    <w:rsid w:val="003A6B48"/>
    <w:rsid w:val="003B047A"/>
    <w:rsid w:val="003B67E4"/>
    <w:rsid w:val="003C0363"/>
    <w:rsid w:val="003E0FBF"/>
    <w:rsid w:val="003E283E"/>
    <w:rsid w:val="003E4F8A"/>
    <w:rsid w:val="003E6EB0"/>
    <w:rsid w:val="003F1C5E"/>
    <w:rsid w:val="003F3E03"/>
    <w:rsid w:val="003F703C"/>
    <w:rsid w:val="00401023"/>
    <w:rsid w:val="00405D1E"/>
    <w:rsid w:val="00406964"/>
    <w:rsid w:val="004069E3"/>
    <w:rsid w:val="004106A3"/>
    <w:rsid w:val="00417B0C"/>
    <w:rsid w:val="00421166"/>
    <w:rsid w:val="004253DD"/>
    <w:rsid w:val="00427FEE"/>
    <w:rsid w:val="00462FD5"/>
    <w:rsid w:val="00464793"/>
    <w:rsid w:val="00467FF3"/>
    <w:rsid w:val="00471209"/>
    <w:rsid w:val="004A0743"/>
    <w:rsid w:val="004A1EEA"/>
    <w:rsid w:val="004B31D0"/>
    <w:rsid w:val="004B62BC"/>
    <w:rsid w:val="004B67C8"/>
    <w:rsid w:val="004C31A0"/>
    <w:rsid w:val="004C6ED1"/>
    <w:rsid w:val="004E15EA"/>
    <w:rsid w:val="004F5858"/>
    <w:rsid w:val="004F69DB"/>
    <w:rsid w:val="00502C6C"/>
    <w:rsid w:val="00503173"/>
    <w:rsid w:val="00503451"/>
    <w:rsid w:val="005042B4"/>
    <w:rsid w:val="00504F1E"/>
    <w:rsid w:val="005144D8"/>
    <w:rsid w:val="00515C06"/>
    <w:rsid w:val="00521481"/>
    <w:rsid w:val="00522525"/>
    <w:rsid w:val="00526917"/>
    <w:rsid w:val="00530A47"/>
    <w:rsid w:val="0053616B"/>
    <w:rsid w:val="00541053"/>
    <w:rsid w:val="00551C7F"/>
    <w:rsid w:val="0058362B"/>
    <w:rsid w:val="005837F3"/>
    <w:rsid w:val="00585BD6"/>
    <w:rsid w:val="00593F84"/>
    <w:rsid w:val="0059795D"/>
    <w:rsid w:val="005A215D"/>
    <w:rsid w:val="005A2354"/>
    <w:rsid w:val="005A48A2"/>
    <w:rsid w:val="005B08A0"/>
    <w:rsid w:val="005B67A2"/>
    <w:rsid w:val="005C3702"/>
    <w:rsid w:val="005C76D8"/>
    <w:rsid w:val="005D1262"/>
    <w:rsid w:val="005E59E2"/>
    <w:rsid w:val="005E6915"/>
    <w:rsid w:val="005F61AC"/>
    <w:rsid w:val="0060081B"/>
    <w:rsid w:val="00601E5B"/>
    <w:rsid w:val="00620519"/>
    <w:rsid w:val="0062118B"/>
    <w:rsid w:val="0062334B"/>
    <w:rsid w:val="006236D7"/>
    <w:rsid w:val="00626028"/>
    <w:rsid w:val="00631FE7"/>
    <w:rsid w:val="0064681D"/>
    <w:rsid w:val="00650B5F"/>
    <w:rsid w:val="00650BCF"/>
    <w:rsid w:val="006512EF"/>
    <w:rsid w:val="00657D7F"/>
    <w:rsid w:val="00660366"/>
    <w:rsid w:val="00660714"/>
    <w:rsid w:val="006653F0"/>
    <w:rsid w:val="00667FCC"/>
    <w:rsid w:val="00680116"/>
    <w:rsid w:val="00681C22"/>
    <w:rsid w:val="006827BD"/>
    <w:rsid w:val="00682AA9"/>
    <w:rsid w:val="006843C5"/>
    <w:rsid w:val="00684CF3"/>
    <w:rsid w:val="0068736F"/>
    <w:rsid w:val="00692AA7"/>
    <w:rsid w:val="006966AE"/>
    <w:rsid w:val="006A3060"/>
    <w:rsid w:val="006B0DD7"/>
    <w:rsid w:val="006C2FD4"/>
    <w:rsid w:val="006C3A23"/>
    <w:rsid w:val="006D14B9"/>
    <w:rsid w:val="006E3349"/>
    <w:rsid w:val="006E3683"/>
    <w:rsid w:val="006E3D61"/>
    <w:rsid w:val="006F066F"/>
    <w:rsid w:val="006F07FC"/>
    <w:rsid w:val="006F2C91"/>
    <w:rsid w:val="006F2D08"/>
    <w:rsid w:val="006F3DF3"/>
    <w:rsid w:val="00702BEC"/>
    <w:rsid w:val="0070311A"/>
    <w:rsid w:val="0070348C"/>
    <w:rsid w:val="00704A5C"/>
    <w:rsid w:val="00705A6E"/>
    <w:rsid w:val="007152B5"/>
    <w:rsid w:val="007152F4"/>
    <w:rsid w:val="00717231"/>
    <w:rsid w:val="0072199F"/>
    <w:rsid w:val="00724953"/>
    <w:rsid w:val="00731190"/>
    <w:rsid w:val="00735528"/>
    <w:rsid w:val="00741576"/>
    <w:rsid w:val="0074492F"/>
    <w:rsid w:val="007454B1"/>
    <w:rsid w:val="00750E54"/>
    <w:rsid w:val="00753C9A"/>
    <w:rsid w:val="0075567E"/>
    <w:rsid w:val="0076455E"/>
    <w:rsid w:val="00770AEE"/>
    <w:rsid w:val="00771243"/>
    <w:rsid w:val="007717B9"/>
    <w:rsid w:val="00771D7B"/>
    <w:rsid w:val="007765F0"/>
    <w:rsid w:val="00776A1D"/>
    <w:rsid w:val="00783168"/>
    <w:rsid w:val="007848AE"/>
    <w:rsid w:val="007913E7"/>
    <w:rsid w:val="007A391C"/>
    <w:rsid w:val="007A5C54"/>
    <w:rsid w:val="007D09C7"/>
    <w:rsid w:val="007D1200"/>
    <w:rsid w:val="007D376C"/>
    <w:rsid w:val="007D3E18"/>
    <w:rsid w:val="007D670A"/>
    <w:rsid w:val="007E53B1"/>
    <w:rsid w:val="007F238A"/>
    <w:rsid w:val="007F3B0F"/>
    <w:rsid w:val="007F7501"/>
    <w:rsid w:val="007F7C98"/>
    <w:rsid w:val="00800D78"/>
    <w:rsid w:val="00803BB5"/>
    <w:rsid w:val="008072BB"/>
    <w:rsid w:val="00812D2D"/>
    <w:rsid w:val="00813631"/>
    <w:rsid w:val="00816FDC"/>
    <w:rsid w:val="00823AF7"/>
    <w:rsid w:val="0082740C"/>
    <w:rsid w:val="0085289A"/>
    <w:rsid w:val="00856690"/>
    <w:rsid w:val="0086076F"/>
    <w:rsid w:val="00863E49"/>
    <w:rsid w:val="00870936"/>
    <w:rsid w:val="00873883"/>
    <w:rsid w:val="0087493B"/>
    <w:rsid w:val="008768E7"/>
    <w:rsid w:val="0088377F"/>
    <w:rsid w:val="00887A58"/>
    <w:rsid w:val="00893FE0"/>
    <w:rsid w:val="008A6251"/>
    <w:rsid w:val="008A7856"/>
    <w:rsid w:val="008B107A"/>
    <w:rsid w:val="008B206E"/>
    <w:rsid w:val="008B2F77"/>
    <w:rsid w:val="008C6134"/>
    <w:rsid w:val="008C7BAD"/>
    <w:rsid w:val="008E0224"/>
    <w:rsid w:val="008E0C90"/>
    <w:rsid w:val="008E23A7"/>
    <w:rsid w:val="008E3840"/>
    <w:rsid w:val="008E4EBC"/>
    <w:rsid w:val="008E718C"/>
    <w:rsid w:val="008F1ED5"/>
    <w:rsid w:val="00904693"/>
    <w:rsid w:val="009117D6"/>
    <w:rsid w:val="00916FE4"/>
    <w:rsid w:val="0092670D"/>
    <w:rsid w:val="009346A4"/>
    <w:rsid w:val="00934C36"/>
    <w:rsid w:val="00940033"/>
    <w:rsid w:val="0094439A"/>
    <w:rsid w:val="009455E4"/>
    <w:rsid w:val="00945E46"/>
    <w:rsid w:val="00950532"/>
    <w:rsid w:val="00956BF5"/>
    <w:rsid w:val="00957679"/>
    <w:rsid w:val="00973EF5"/>
    <w:rsid w:val="009747B0"/>
    <w:rsid w:val="0097568A"/>
    <w:rsid w:val="0098064D"/>
    <w:rsid w:val="0098383B"/>
    <w:rsid w:val="0098433B"/>
    <w:rsid w:val="00991DF5"/>
    <w:rsid w:val="009942DB"/>
    <w:rsid w:val="009A0C19"/>
    <w:rsid w:val="009A5780"/>
    <w:rsid w:val="009B40AA"/>
    <w:rsid w:val="009B4E85"/>
    <w:rsid w:val="009B6065"/>
    <w:rsid w:val="009B6D79"/>
    <w:rsid w:val="009C1FEF"/>
    <w:rsid w:val="009C31F9"/>
    <w:rsid w:val="009C68E4"/>
    <w:rsid w:val="009D0E5C"/>
    <w:rsid w:val="009D5EB3"/>
    <w:rsid w:val="009E56EE"/>
    <w:rsid w:val="009F0647"/>
    <w:rsid w:val="009F77AA"/>
    <w:rsid w:val="00A03E2C"/>
    <w:rsid w:val="00A1007C"/>
    <w:rsid w:val="00A10DA5"/>
    <w:rsid w:val="00A161F7"/>
    <w:rsid w:val="00A203D9"/>
    <w:rsid w:val="00A23127"/>
    <w:rsid w:val="00A30A0D"/>
    <w:rsid w:val="00A47231"/>
    <w:rsid w:val="00A501A1"/>
    <w:rsid w:val="00A50C12"/>
    <w:rsid w:val="00A51EA6"/>
    <w:rsid w:val="00A56394"/>
    <w:rsid w:val="00A62584"/>
    <w:rsid w:val="00A827D4"/>
    <w:rsid w:val="00A83891"/>
    <w:rsid w:val="00AA295A"/>
    <w:rsid w:val="00AA57B7"/>
    <w:rsid w:val="00AB0720"/>
    <w:rsid w:val="00AB0EEA"/>
    <w:rsid w:val="00AB48C8"/>
    <w:rsid w:val="00AB7693"/>
    <w:rsid w:val="00AD0B02"/>
    <w:rsid w:val="00AE40C4"/>
    <w:rsid w:val="00AE434F"/>
    <w:rsid w:val="00AF0139"/>
    <w:rsid w:val="00AF1C3B"/>
    <w:rsid w:val="00AF74F6"/>
    <w:rsid w:val="00B00E9B"/>
    <w:rsid w:val="00B0161A"/>
    <w:rsid w:val="00B07B0C"/>
    <w:rsid w:val="00B1412D"/>
    <w:rsid w:val="00B14D6E"/>
    <w:rsid w:val="00B15FF4"/>
    <w:rsid w:val="00B161D0"/>
    <w:rsid w:val="00B24448"/>
    <w:rsid w:val="00B31000"/>
    <w:rsid w:val="00B31C3F"/>
    <w:rsid w:val="00B43D74"/>
    <w:rsid w:val="00B466D4"/>
    <w:rsid w:val="00B53171"/>
    <w:rsid w:val="00B601F9"/>
    <w:rsid w:val="00B63E02"/>
    <w:rsid w:val="00B67B45"/>
    <w:rsid w:val="00B819EE"/>
    <w:rsid w:val="00B9023F"/>
    <w:rsid w:val="00B91EE8"/>
    <w:rsid w:val="00B97D84"/>
    <w:rsid w:val="00BA59B9"/>
    <w:rsid w:val="00BB0E4E"/>
    <w:rsid w:val="00BB7AB3"/>
    <w:rsid w:val="00BC21F6"/>
    <w:rsid w:val="00BC2798"/>
    <w:rsid w:val="00BC7E02"/>
    <w:rsid w:val="00BD4A56"/>
    <w:rsid w:val="00BD5783"/>
    <w:rsid w:val="00BE13B5"/>
    <w:rsid w:val="00BE1504"/>
    <w:rsid w:val="00BF3DE0"/>
    <w:rsid w:val="00C0147F"/>
    <w:rsid w:val="00C03421"/>
    <w:rsid w:val="00C06272"/>
    <w:rsid w:val="00C208F0"/>
    <w:rsid w:val="00C25583"/>
    <w:rsid w:val="00C27A8C"/>
    <w:rsid w:val="00C340DA"/>
    <w:rsid w:val="00C346A9"/>
    <w:rsid w:val="00C41E78"/>
    <w:rsid w:val="00C50BC7"/>
    <w:rsid w:val="00C55A22"/>
    <w:rsid w:val="00C56F82"/>
    <w:rsid w:val="00C60412"/>
    <w:rsid w:val="00C634B7"/>
    <w:rsid w:val="00C6466A"/>
    <w:rsid w:val="00C7027A"/>
    <w:rsid w:val="00C71C1A"/>
    <w:rsid w:val="00C761A8"/>
    <w:rsid w:val="00C818D1"/>
    <w:rsid w:val="00C915D0"/>
    <w:rsid w:val="00C91E0B"/>
    <w:rsid w:val="00C96B93"/>
    <w:rsid w:val="00C97A8D"/>
    <w:rsid w:val="00CA09B2"/>
    <w:rsid w:val="00CA235A"/>
    <w:rsid w:val="00CA42B4"/>
    <w:rsid w:val="00CA5C55"/>
    <w:rsid w:val="00CB2A15"/>
    <w:rsid w:val="00CB4EBD"/>
    <w:rsid w:val="00CB558E"/>
    <w:rsid w:val="00CB70D2"/>
    <w:rsid w:val="00CC6039"/>
    <w:rsid w:val="00CC6328"/>
    <w:rsid w:val="00CF280B"/>
    <w:rsid w:val="00CF32F7"/>
    <w:rsid w:val="00CF4636"/>
    <w:rsid w:val="00CF60A3"/>
    <w:rsid w:val="00CF787B"/>
    <w:rsid w:val="00CF7BF4"/>
    <w:rsid w:val="00D05464"/>
    <w:rsid w:val="00D10B6E"/>
    <w:rsid w:val="00D13BF8"/>
    <w:rsid w:val="00D21487"/>
    <w:rsid w:val="00D32CA4"/>
    <w:rsid w:val="00D3494A"/>
    <w:rsid w:val="00D6250D"/>
    <w:rsid w:val="00D663AE"/>
    <w:rsid w:val="00D703E7"/>
    <w:rsid w:val="00D7044B"/>
    <w:rsid w:val="00D764ED"/>
    <w:rsid w:val="00D84042"/>
    <w:rsid w:val="00D86E5D"/>
    <w:rsid w:val="00DA35CC"/>
    <w:rsid w:val="00DA4AEA"/>
    <w:rsid w:val="00DA5AF3"/>
    <w:rsid w:val="00DA7768"/>
    <w:rsid w:val="00DB08B1"/>
    <w:rsid w:val="00DB2F62"/>
    <w:rsid w:val="00DB7547"/>
    <w:rsid w:val="00DC34E0"/>
    <w:rsid w:val="00DC7F08"/>
    <w:rsid w:val="00DD01B2"/>
    <w:rsid w:val="00DD0BDD"/>
    <w:rsid w:val="00DD28A1"/>
    <w:rsid w:val="00DD49B2"/>
    <w:rsid w:val="00DD74F7"/>
    <w:rsid w:val="00DE1FF1"/>
    <w:rsid w:val="00DE3435"/>
    <w:rsid w:val="00DE5FA6"/>
    <w:rsid w:val="00DF298B"/>
    <w:rsid w:val="00DF617E"/>
    <w:rsid w:val="00DF61F5"/>
    <w:rsid w:val="00DF6BF6"/>
    <w:rsid w:val="00E01BB7"/>
    <w:rsid w:val="00E03024"/>
    <w:rsid w:val="00E23927"/>
    <w:rsid w:val="00E32E3B"/>
    <w:rsid w:val="00E41E3D"/>
    <w:rsid w:val="00E82E09"/>
    <w:rsid w:val="00E9242C"/>
    <w:rsid w:val="00EB0305"/>
    <w:rsid w:val="00EB0AD4"/>
    <w:rsid w:val="00EB2C82"/>
    <w:rsid w:val="00EC5877"/>
    <w:rsid w:val="00ED04A0"/>
    <w:rsid w:val="00ED1AD3"/>
    <w:rsid w:val="00ED2849"/>
    <w:rsid w:val="00ED4BA9"/>
    <w:rsid w:val="00EE0B26"/>
    <w:rsid w:val="00EE59C7"/>
    <w:rsid w:val="00EE670A"/>
    <w:rsid w:val="00EE6CEF"/>
    <w:rsid w:val="00EE728F"/>
    <w:rsid w:val="00EF426C"/>
    <w:rsid w:val="00EF782E"/>
    <w:rsid w:val="00F02A62"/>
    <w:rsid w:val="00F0667D"/>
    <w:rsid w:val="00F15023"/>
    <w:rsid w:val="00F24DD4"/>
    <w:rsid w:val="00F25143"/>
    <w:rsid w:val="00F30A05"/>
    <w:rsid w:val="00F34FE5"/>
    <w:rsid w:val="00F35F3C"/>
    <w:rsid w:val="00F5151C"/>
    <w:rsid w:val="00F54C57"/>
    <w:rsid w:val="00F613E4"/>
    <w:rsid w:val="00F61C63"/>
    <w:rsid w:val="00F86500"/>
    <w:rsid w:val="00F91051"/>
    <w:rsid w:val="00F96CF2"/>
    <w:rsid w:val="00FA040C"/>
    <w:rsid w:val="00FA2779"/>
    <w:rsid w:val="00FB2EF3"/>
    <w:rsid w:val="00FB356C"/>
    <w:rsid w:val="00FB37F7"/>
    <w:rsid w:val="00FD0124"/>
    <w:rsid w:val="00FD0960"/>
    <w:rsid w:val="00FD4F46"/>
    <w:rsid w:val="00FD5B27"/>
    <w:rsid w:val="00FD7BA5"/>
    <w:rsid w:val="00FE448F"/>
    <w:rsid w:val="00FE4872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05FAED"/>
  <w15:chartTrackingRefBased/>
  <w15:docId w15:val="{58F657FD-2744-4055-8E9A-3F71B402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52E"/>
  </w:style>
  <w:style w:type="paragraph" w:styleId="1">
    <w:name w:val="heading 1"/>
    <w:basedOn w:val="a"/>
    <w:next w:val="a"/>
    <w:link w:val="10"/>
    <w:uiPriority w:val="9"/>
    <w:qFormat/>
    <w:rsid w:val="009B60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0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0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0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0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0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0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0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B60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B60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B6065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B60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B606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B6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60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B60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60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B60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606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B606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B6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B606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B606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B606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A23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A235A"/>
  </w:style>
  <w:style w:type="paragraph" w:styleId="ad">
    <w:name w:val="footer"/>
    <w:basedOn w:val="a"/>
    <w:link w:val="ae"/>
    <w:uiPriority w:val="99"/>
    <w:unhideWhenUsed/>
    <w:rsid w:val="00CA235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A235A"/>
  </w:style>
  <w:style w:type="character" w:styleId="af">
    <w:name w:val="Hyperlink"/>
    <w:basedOn w:val="a0"/>
    <w:uiPriority w:val="99"/>
    <w:unhideWhenUsed/>
    <w:rsid w:val="00AB0EEA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B0EEA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650BCF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650BCF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650BCF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50BCF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650BCF"/>
    <w:rPr>
      <w:b/>
      <w:bCs/>
    </w:rPr>
  </w:style>
  <w:style w:type="paragraph" w:styleId="af6">
    <w:name w:val="Revision"/>
    <w:hidden/>
    <w:uiPriority w:val="99"/>
    <w:semiHidden/>
    <w:rsid w:val="002F663B"/>
    <w:pPr>
      <w:spacing w:line="240" w:lineRule="auto"/>
      <w:jc w:val="left"/>
    </w:pPr>
  </w:style>
  <w:style w:type="paragraph" w:styleId="af7">
    <w:name w:val="No Spacing"/>
    <w:uiPriority w:val="1"/>
    <w:qFormat/>
    <w:rsid w:val="00692AA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A44A4-FF6C-4ABD-9610-F02CDAF4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 暁</dc:creator>
  <cp:keywords/>
  <dc:description/>
  <cp:lastModifiedBy>髙嶋 瑚</cp:lastModifiedBy>
  <cp:revision>8</cp:revision>
  <cp:lastPrinted>2026-04-02T05:18:00Z</cp:lastPrinted>
  <dcterms:created xsi:type="dcterms:W3CDTF">2026-08-24T05:56:00Z</dcterms:created>
  <dcterms:modified xsi:type="dcterms:W3CDTF">2026-08-31T07:31:00Z</dcterms:modified>
</cp:coreProperties>
</file>